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7FB" w:rsidRDefault="00B977FB" w:rsidP="00A15A87">
      <w:pPr>
        <w:spacing w:after="0"/>
        <w:jc w:val="both"/>
        <w:rPr>
          <w:lang w:val="es-ES"/>
        </w:rPr>
      </w:pPr>
    </w:p>
    <w:p w:rsidR="00B977FB" w:rsidRDefault="00B977FB" w:rsidP="00A15A87">
      <w:pPr>
        <w:spacing w:after="0"/>
        <w:jc w:val="both"/>
        <w:rPr>
          <w:lang w:val="es-ES"/>
        </w:rPr>
      </w:pPr>
    </w:p>
    <w:p w:rsidR="00B977FB" w:rsidRDefault="00B977FB" w:rsidP="000E7683">
      <w:pPr>
        <w:spacing w:after="0"/>
        <w:jc w:val="both"/>
        <w:rPr>
          <w:lang w:val="es-ES"/>
        </w:rPr>
      </w:pPr>
    </w:p>
    <w:p w:rsidR="00B977FB" w:rsidRDefault="00B977FB" w:rsidP="00C96264">
      <w:pPr>
        <w:spacing w:after="20"/>
        <w:ind w:left="8364"/>
        <w:rPr>
          <w:rFonts w:ascii="Arial" w:hAnsi="Arial" w:cs="Arial"/>
          <w:sz w:val="20"/>
          <w:szCs w:val="20"/>
          <w:lang w:val="es-ES"/>
        </w:rPr>
      </w:pPr>
      <w:r>
        <w:rPr>
          <w:rFonts w:ascii="Arial" w:hAnsi="Arial" w:cs="Arial"/>
          <w:sz w:val="20"/>
          <w:szCs w:val="20"/>
          <w:lang w:val="es-ES"/>
        </w:rPr>
        <w:t xml:space="preserve">                                  </w:t>
      </w:r>
      <w:r w:rsidR="008A5986">
        <w:rPr>
          <w:rFonts w:ascii="Arial" w:hAnsi="Arial" w:cs="Arial"/>
          <w:sz w:val="20"/>
          <w:szCs w:val="20"/>
          <w:lang w:val="es-ES"/>
        </w:rPr>
        <w:t xml:space="preserve">  DT/011</w:t>
      </w:r>
      <w:r w:rsidR="00565A5F">
        <w:rPr>
          <w:rFonts w:ascii="Arial" w:hAnsi="Arial" w:cs="Arial"/>
          <w:sz w:val="20"/>
          <w:szCs w:val="20"/>
          <w:lang w:val="es-ES"/>
        </w:rPr>
        <w:t>/16</w:t>
      </w:r>
    </w:p>
    <w:p w:rsidR="00B977FB" w:rsidRDefault="00C96264" w:rsidP="000E7683">
      <w:pPr>
        <w:spacing w:after="20"/>
        <w:ind w:left="6132" w:firstLine="708"/>
        <w:rPr>
          <w:rFonts w:ascii="Arial" w:hAnsi="Arial" w:cs="Arial"/>
          <w:sz w:val="20"/>
          <w:szCs w:val="20"/>
          <w:lang w:val="es-ES"/>
        </w:rPr>
      </w:pPr>
      <w:r>
        <w:rPr>
          <w:rFonts w:ascii="Arial" w:hAnsi="Arial" w:cs="Arial"/>
          <w:sz w:val="20"/>
          <w:szCs w:val="20"/>
          <w:lang w:val="es-ES"/>
        </w:rPr>
        <w:t xml:space="preserve">                 </w:t>
      </w:r>
      <w:r w:rsidR="007878B0">
        <w:rPr>
          <w:rFonts w:ascii="Arial" w:hAnsi="Arial" w:cs="Arial"/>
          <w:sz w:val="20"/>
          <w:szCs w:val="20"/>
          <w:lang w:val="es-ES"/>
        </w:rPr>
        <w:t xml:space="preserve"> 03 febrero</w:t>
      </w:r>
      <w:r w:rsidR="00B977FB">
        <w:rPr>
          <w:rFonts w:ascii="Arial" w:hAnsi="Arial" w:cs="Arial"/>
          <w:sz w:val="20"/>
          <w:szCs w:val="20"/>
          <w:lang w:val="es-ES"/>
        </w:rPr>
        <w:t>,</w:t>
      </w:r>
      <w:r w:rsidR="00565A5F">
        <w:rPr>
          <w:rFonts w:ascii="Arial" w:hAnsi="Arial" w:cs="Arial"/>
          <w:sz w:val="20"/>
          <w:szCs w:val="20"/>
          <w:lang w:val="es-ES"/>
        </w:rPr>
        <w:t xml:space="preserve"> 2016</w:t>
      </w:r>
    </w:p>
    <w:p w:rsidR="002349E8" w:rsidRDefault="00096732" w:rsidP="000E7683">
      <w:pPr>
        <w:spacing w:after="0" w:line="240" w:lineRule="auto"/>
        <w:jc w:val="both"/>
        <w:rPr>
          <w:rFonts w:ascii="Arial" w:hAnsi="Arial" w:cs="Arial"/>
          <w:b/>
        </w:rPr>
      </w:pPr>
      <w:r>
        <w:rPr>
          <w:rFonts w:ascii="Arial" w:hAnsi="Arial" w:cs="Arial"/>
          <w:b/>
        </w:rPr>
        <w:t>DIRECTOR</w:t>
      </w:r>
      <w:r w:rsidR="002349E8">
        <w:rPr>
          <w:rFonts w:ascii="Arial" w:hAnsi="Arial" w:cs="Arial"/>
          <w:b/>
        </w:rPr>
        <w:t>AS Y DIRECTORES</w:t>
      </w:r>
      <w:r>
        <w:rPr>
          <w:rFonts w:ascii="Arial" w:hAnsi="Arial" w:cs="Arial"/>
          <w:b/>
        </w:rPr>
        <w:t xml:space="preserve"> GENERAL</w:t>
      </w:r>
      <w:r w:rsidR="002349E8">
        <w:rPr>
          <w:rFonts w:ascii="Arial" w:hAnsi="Arial" w:cs="Arial"/>
          <w:b/>
        </w:rPr>
        <w:t>ES</w:t>
      </w:r>
    </w:p>
    <w:p w:rsidR="00096732" w:rsidRPr="005C64CD" w:rsidRDefault="00096732" w:rsidP="000E7683">
      <w:pPr>
        <w:spacing w:after="0" w:line="240" w:lineRule="auto"/>
        <w:jc w:val="both"/>
        <w:rPr>
          <w:rFonts w:ascii="Arial" w:hAnsi="Arial" w:cs="Arial"/>
          <w:b/>
        </w:rPr>
      </w:pPr>
      <w:r>
        <w:rPr>
          <w:rFonts w:ascii="Arial" w:hAnsi="Arial" w:cs="Arial"/>
          <w:b/>
        </w:rPr>
        <w:t xml:space="preserve">DE </w:t>
      </w:r>
      <w:r w:rsidR="00C96264">
        <w:rPr>
          <w:rFonts w:ascii="Arial" w:hAnsi="Arial" w:cs="Arial"/>
          <w:b/>
        </w:rPr>
        <w:t>EDUCACIÒ</w:t>
      </w:r>
      <w:r>
        <w:rPr>
          <w:rFonts w:ascii="Arial" w:hAnsi="Arial" w:cs="Arial"/>
          <w:b/>
        </w:rPr>
        <w:t>N</w:t>
      </w:r>
      <w:r w:rsidR="00C96264">
        <w:rPr>
          <w:rFonts w:ascii="Arial" w:hAnsi="Arial" w:cs="Arial"/>
          <w:b/>
        </w:rPr>
        <w:t xml:space="preserve"> </w:t>
      </w:r>
      <w:r w:rsidR="00A45347">
        <w:rPr>
          <w:rFonts w:ascii="Arial" w:hAnsi="Arial" w:cs="Arial"/>
          <w:b/>
        </w:rPr>
        <w:t xml:space="preserve">MEDIA </w:t>
      </w:r>
      <w:r>
        <w:rPr>
          <w:rFonts w:ascii="Arial" w:hAnsi="Arial" w:cs="Arial"/>
          <w:b/>
        </w:rPr>
        <w:t>SUPERIOR</w:t>
      </w:r>
      <w:r w:rsidR="002349E8">
        <w:rPr>
          <w:rFonts w:ascii="Arial" w:hAnsi="Arial" w:cs="Arial"/>
          <w:b/>
        </w:rPr>
        <w:t xml:space="preserve"> Y SUPERIOR</w:t>
      </w:r>
    </w:p>
    <w:p w:rsidR="00B977FB" w:rsidRDefault="00B977FB" w:rsidP="000E7683">
      <w:pPr>
        <w:spacing w:after="0" w:line="240" w:lineRule="auto"/>
        <w:jc w:val="both"/>
        <w:rPr>
          <w:rFonts w:ascii="Arial" w:hAnsi="Arial" w:cs="Arial"/>
          <w:b/>
          <w:lang w:val="es-ES"/>
        </w:rPr>
      </w:pPr>
      <w:r w:rsidRPr="00EA305C">
        <w:rPr>
          <w:rFonts w:ascii="Arial" w:hAnsi="Arial" w:cs="Arial"/>
          <w:b/>
          <w:lang w:val="es-ES"/>
        </w:rPr>
        <w:t xml:space="preserve">P R E S E N T E </w:t>
      </w:r>
    </w:p>
    <w:p w:rsidR="00C96264" w:rsidRPr="00EA305C" w:rsidRDefault="00C96264" w:rsidP="000E7683">
      <w:pPr>
        <w:spacing w:after="0" w:line="240" w:lineRule="auto"/>
        <w:jc w:val="both"/>
        <w:rPr>
          <w:rFonts w:ascii="Arial" w:hAnsi="Arial" w:cs="Arial"/>
          <w:b/>
          <w:lang w:val="es-ES"/>
        </w:rPr>
      </w:pPr>
    </w:p>
    <w:p w:rsidR="00B977FB" w:rsidRPr="00EA305C" w:rsidRDefault="00B977FB" w:rsidP="000E7683">
      <w:pPr>
        <w:spacing w:after="0"/>
        <w:jc w:val="both"/>
        <w:rPr>
          <w:rFonts w:ascii="Arial" w:hAnsi="Arial" w:cs="Arial"/>
          <w:lang w:val="es-ES"/>
        </w:rPr>
      </w:pPr>
    </w:p>
    <w:p w:rsidR="00B977FB" w:rsidRDefault="00B977FB" w:rsidP="000E7683">
      <w:pPr>
        <w:jc w:val="both"/>
        <w:rPr>
          <w:rFonts w:ascii="Arial" w:hAnsi="Arial" w:cs="Arial"/>
          <w:lang w:val="es-ES"/>
        </w:rPr>
      </w:pPr>
      <w:r>
        <w:rPr>
          <w:rFonts w:ascii="Arial" w:hAnsi="Arial" w:cs="Arial"/>
          <w:lang w:val="es-ES"/>
        </w:rPr>
        <w:t xml:space="preserve">La Dirección General de Innovación y Calidad y Enlace de Transparencia y Archivos de la SEPH, </w:t>
      </w:r>
      <w:r w:rsidRPr="00657E1D">
        <w:rPr>
          <w:rFonts w:ascii="Arial" w:hAnsi="Arial" w:cs="Arial"/>
          <w:lang w:val="es-ES"/>
        </w:rPr>
        <w:t xml:space="preserve"> ha enviado la</w:t>
      </w:r>
      <w:r>
        <w:rPr>
          <w:rFonts w:ascii="Arial" w:hAnsi="Arial" w:cs="Arial"/>
          <w:lang w:val="es-ES"/>
        </w:rPr>
        <w:t xml:space="preserve"> s</w:t>
      </w:r>
      <w:r w:rsidRPr="00657E1D">
        <w:rPr>
          <w:rFonts w:ascii="Arial" w:hAnsi="Arial" w:cs="Arial"/>
          <w:lang w:val="es-ES"/>
        </w:rPr>
        <w:t>olicitud de Acceso a la Información con</w:t>
      </w:r>
      <w:r w:rsidRPr="00AF6F88">
        <w:rPr>
          <w:rFonts w:ascii="Arial" w:hAnsi="Arial" w:cs="Arial"/>
          <w:b/>
          <w:color w:val="000000"/>
          <w:sz w:val="20"/>
          <w:szCs w:val="20"/>
        </w:rPr>
        <w:t xml:space="preserve"> </w:t>
      </w:r>
      <w:r>
        <w:rPr>
          <w:rFonts w:ascii="Arial" w:hAnsi="Arial" w:cs="Arial"/>
          <w:b/>
          <w:color w:val="000000"/>
          <w:sz w:val="20"/>
          <w:szCs w:val="20"/>
        </w:rPr>
        <w:t>FOLIO:</w:t>
      </w:r>
      <w:r w:rsidR="002349E8" w:rsidRPr="002349E8">
        <w:rPr>
          <w:rFonts w:ascii="Verdana" w:hAnsi="Verdana"/>
          <w:color w:val="565D3C"/>
          <w:sz w:val="17"/>
          <w:szCs w:val="17"/>
        </w:rPr>
        <w:t xml:space="preserve"> </w:t>
      </w:r>
      <w:r w:rsidR="008A5986" w:rsidRPr="008A5986">
        <w:rPr>
          <w:rStyle w:val="maestrofonttexto"/>
          <w:rFonts w:ascii="Verdana" w:hAnsi="Verdana"/>
          <w:color w:val="565D3C"/>
          <w:sz w:val="20"/>
          <w:szCs w:val="20"/>
        </w:rPr>
        <w:t>00016</w:t>
      </w:r>
      <w:r w:rsidR="008A5986" w:rsidRPr="008A5986">
        <w:rPr>
          <w:rStyle w:val="maestrofonttexto"/>
          <w:rFonts w:ascii="Verdana" w:hAnsi="Verdana"/>
          <w:color w:val="565D3C"/>
          <w:sz w:val="20"/>
          <w:szCs w:val="20"/>
          <w:highlight w:val="yellow"/>
        </w:rPr>
        <w:t>7</w:t>
      </w:r>
      <w:r w:rsidR="008A5986" w:rsidRPr="008A5986">
        <w:rPr>
          <w:rStyle w:val="maestrofonttexto"/>
          <w:rFonts w:ascii="Verdana" w:hAnsi="Verdana"/>
          <w:color w:val="565D3C"/>
          <w:sz w:val="20"/>
          <w:szCs w:val="20"/>
        </w:rPr>
        <w:t>16-002</w:t>
      </w:r>
      <w:r>
        <w:rPr>
          <w:rFonts w:ascii="Arial" w:hAnsi="Arial" w:cs="Arial"/>
          <w:b/>
          <w:color w:val="000000"/>
        </w:rPr>
        <w:t xml:space="preserve">; </w:t>
      </w:r>
      <w:r>
        <w:rPr>
          <w:rFonts w:ascii="Arial" w:hAnsi="Arial" w:cs="Arial"/>
          <w:color w:val="000000"/>
        </w:rPr>
        <w:t>mismo</w:t>
      </w:r>
      <w:r w:rsidRPr="00B87771">
        <w:rPr>
          <w:rFonts w:ascii="Arial" w:hAnsi="Arial" w:cs="Arial"/>
          <w:color w:val="000000"/>
        </w:rPr>
        <w:t xml:space="preserve"> </w:t>
      </w:r>
      <w:r>
        <w:rPr>
          <w:rFonts w:ascii="Arial" w:hAnsi="Arial" w:cs="Arial"/>
          <w:color w:val="000000"/>
        </w:rPr>
        <w:t xml:space="preserve">que </w:t>
      </w:r>
      <w:r w:rsidRPr="00657E1D">
        <w:rPr>
          <w:rFonts w:ascii="Arial" w:hAnsi="Arial" w:cs="Arial"/>
          <w:lang w:val="es-ES"/>
        </w:rPr>
        <w:t>adjunto al presente,</w:t>
      </w:r>
      <w:r>
        <w:rPr>
          <w:rFonts w:ascii="Arial" w:hAnsi="Arial" w:cs="Arial"/>
          <w:lang w:val="es-ES"/>
        </w:rPr>
        <w:t xml:space="preserve"> para que tengan a bien girar sus</w:t>
      </w:r>
      <w:r w:rsidRPr="00657E1D">
        <w:rPr>
          <w:rFonts w:ascii="Arial" w:hAnsi="Arial" w:cs="Arial"/>
          <w:lang w:val="es-ES"/>
        </w:rPr>
        <w:t xml:space="preserve"> apreciables instrucc</w:t>
      </w:r>
      <w:r>
        <w:rPr>
          <w:rFonts w:ascii="Arial" w:hAnsi="Arial" w:cs="Arial"/>
          <w:lang w:val="es-ES"/>
        </w:rPr>
        <w:t>iones a quien corresponda con el fin</w:t>
      </w:r>
      <w:r w:rsidRPr="00657E1D">
        <w:rPr>
          <w:rFonts w:ascii="Arial" w:hAnsi="Arial" w:cs="Arial"/>
          <w:lang w:val="es-ES"/>
        </w:rPr>
        <w:t xml:space="preserve"> de</w:t>
      </w:r>
      <w:r>
        <w:rPr>
          <w:rFonts w:ascii="Arial" w:hAnsi="Arial" w:cs="Arial"/>
          <w:lang w:val="es-ES"/>
        </w:rPr>
        <w:t xml:space="preserve"> concentrar en su caso, la información que cada quien coordina enviando</w:t>
      </w:r>
      <w:r w:rsidR="00565A5F">
        <w:rPr>
          <w:rFonts w:ascii="Arial" w:hAnsi="Arial" w:cs="Arial"/>
          <w:lang w:val="es-ES"/>
        </w:rPr>
        <w:t xml:space="preserve"> su respuesta el día </w:t>
      </w:r>
      <w:r w:rsidR="007878B0">
        <w:rPr>
          <w:rFonts w:ascii="Arial" w:hAnsi="Arial" w:cs="Arial"/>
          <w:b/>
          <w:lang w:val="es-ES"/>
        </w:rPr>
        <w:t>05 de Febrero 2016 antes, de las 15</w:t>
      </w:r>
      <w:r w:rsidRPr="00CD1DF5">
        <w:rPr>
          <w:rFonts w:ascii="Arial" w:hAnsi="Arial" w:cs="Arial"/>
          <w:b/>
          <w:lang w:val="es-ES"/>
        </w:rPr>
        <w:t>:00 horas</w:t>
      </w:r>
      <w:r>
        <w:rPr>
          <w:rFonts w:ascii="Arial" w:hAnsi="Arial" w:cs="Arial"/>
          <w:b/>
          <w:lang w:val="es-ES"/>
        </w:rPr>
        <w:t>,</w:t>
      </w:r>
      <w:r w:rsidRPr="00CD1DF5">
        <w:rPr>
          <w:rFonts w:ascii="Arial" w:hAnsi="Arial" w:cs="Arial"/>
          <w:b/>
          <w:lang w:val="es-ES"/>
        </w:rPr>
        <w:t xml:space="preserve"> </w:t>
      </w:r>
      <w:r w:rsidRPr="002A5242">
        <w:rPr>
          <w:rFonts w:ascii="Arial" w:hAnsi="Arial" w:cs="Arial"/>
          <w:b/>
          <w:u w:val="single"/>
          <w:lang w:val="es-ES"/>
        </w:rPr>
        <w:t>únicamente</w:t>
      </w:r>
      <w:r>
        <w:rPr>
          <w:rFonts w:ascii="Arial" w:hAnsi="Arial" w:cs="Arial"/>
          <w:b/>
          <w:lang w:val="es-ES"/>
        </w:rPr>
        <w:t xml:space="preserve"> </w:t>
      </w:r>
      <w:r w:rsidRPr="00657E1D">
        <w:rPr>
          <w:rFonts w:ascii="Arial" w:hAnsi="Arial" w:cs="Arial"/>
          <w:lang w:val="es-ES"/>
        </w:rPr>
        <w:t xml:space="preserve">a través del correo electrónico </w:t>
      </w:r>
      <w:hyperlink r:id="rId8" w:history="1">
        <w:r w:rsidRPr="006277A3">
          <w:rPr>
            <w:rStyle w:val="Hipervnculo"/>
            <w:rFonts w:ascii="Arial" w:hAnsi="Arial" w:cs="Arial"/>
            <w:lang w:val="es-ES"/>
          </w:rPr>
          <w:t>directecnica@hidalgo.gob.mx</w:t>
        </w:r>
      </w:hyperlink>
      <w:r>
        <w:rPr>
          <w:rFonts w:ascii="Arial" w:hAnsi="Arial" w:cs="Arial"/>
          <w:lang w:val="es-ES"/>
        </w:rPr>
        <w:t xml:space="preserve">  </w:t>
      </w:r>
    </w:p>
    <w:p w:rsidR="00B977FB" w:rsidRDefault="00B977FB" w:rsidP="000E7683">
      <w:pPr>
        <w:jc w:val="both"/>
        <w:rPr>
          <w:rFonts w:ascii="Arial" w:hAnsi="Arial" w:cs="Arial"/>
          <w:lang w:val="es-ES"/>
        </w:rPr>
      </w:pPr>
      <w:r>
        <w:rPr>
          <w:rFonts w:ascii="Arial" w:hAnsi="Arial" w:cs="Arial"/>
          <w:lang w:val="es-ES"/>
        </w:rPr>
        <w:t xml:space="preserve">Por otra parte,  para no incurrir en los supuestos del artículo 110 de la </w:t>
      </w:r>
      <w:r>
        <w:rPr>
          <w:rFonts w:ascii="Arial" w:hAnsi="Arial" w:cs="Arial"/>
          <w:color w:val="000000"/>
          <w:lang w:eastAsia="zh-CN"/>
        </w:rPr>
        <w:t xml:space="preserve">Ley de Transparencia y Acceso a la Información  Pública Gubernamental del Estado de Hidalgo, </w:t>
      </w:r>
      <w:r>
        <w:rPr>
          <w:rFonts w:ascii="Arial" w:hAnsi="Arial" w:cs="Arial"/>
          <w:lang w:val="es-ES"/>
        </w:rPr>
        <w:t>no es posible otorgar prórroga en la fecha establecida para su entrega, por lo que de no recibir oportunamente la respuesta  de alguna  institución, será responsabilidad directa  de quien en ello incurra.</w:t>
      </w:r>
    </w:p>
    <w:p w:rsidR="00B977FB" w:rsidRPr="00657E1D" w:rsidRDefault="00B977FB" w:rsidP="000E7683">
      <w:pPr>
        <w:jc w:val="both"/>
        <w:rPr>
          <w:rFonts w:ascii="Arial" w:hAnsi="Arial" w:cs="Arial"/>
          <w:lang w:val="es-ES"/>
        </w:rPr>
      </w:pPr>
      <w:r w:rsidRPr="00657E1D">
        <w:rPr>
          <w:rFonts w:ascii="Arial" w:hAnsi="Arial" w:cs="Arial"/>
          <w:lang w:val="es-ES"/>
        </w:rPr>
        <w:t>Sin otro particular, les reitero la seguridad de mi atención distinguida.</w:t>
      </w:r>
    </w:p>
    <w:p w:rsidR="00B977FB" w:rsidRPr="00B47EC7" w:rsidRDefault="00B977FB" w:rsidP="000E7683">
      <w:pPr>
        <w:jc w:val="both"/>
        <w:rPr>
          <w:rFonts w:ascii="Arial" w:hAnsi="Arial" w:cs="Arial"/>
          <w:lang w:val="es-ES"/>
        </w:rPr>
      </w:pPr>
      <w:r w:rsidRPr="00657E1D">
        <w:rPr>
          <w:rFonts w:ascii="Arial" w:hAnsi="Arial" w:cs="Arial"/>
          <w:lang w:val="es-ES"/>
        </w:rPr>
        <w:t xml:space="preserve"> </w:t>
      </w:r>
    </w:p>
    <w:p w:rsidR="00B977FB" w:rsidRPr="002A5242" w:rsidRDefault="00B977FB" w:rsidP="000E7683">
      <w:pPr>
        <w:jc w:val="both"/>
        <w:rPr>
          <w:rFonts w:ascii="Arial" w:hAnsi="Arial" w:cs="Arial"/>
          <w:b/>
        </w:rPr>
      </w:pPr>
      <w:r w:rsidRPr="002A5242">
        <w:rPr>
          <w:rFonts w:ascii="Arial" w:hAnsi="Arial" w:cs="Arial"/>
          <w:b/>
        </w:rPr>
        <w:t>ATENTAMENTE</w:t>
      </w:r>
    </w:p>
    <w:p w:rsidR="00B977FB" w:rsidRDefault="00B977FB" w:rsidP="000E7683">
      <w:pPr>
        <w:jc w:val="both"/>
        <w:rPr>
          <w:rFonts w:ascii="Arial" w:hAnsi="Arial" w:cs="Arial"/>
          <w:b/>
        </w:rPr>
      </w:pPr>
    </w:p>
    <w:p w:rsidR="00565A5F" w:rsidRDefault="00565A5F" w:rsidP="000E7683">
      <w:pPr>
        <w:jc w:val="both"/>
        <w:rPr>
          <w:rFonts w:ascii="Arial" w:hAnsi="Arial" w:cs="Arial"/>
          <w:b/>
        </w:rPr>
      </w:pPr>
    </w:p>
    <w:p w:rsidR="00B977FB" w:rsidRDefault="00B977FB" w:rsidP="000E7683">
      <w:pPr>
        <w:jc w:val="both"/>
        <w:rPr>
          <w:rFonts w:ascii="Arial" w:hAnsi="Arial" w:cs="Arial"/>
          <w:b/>
        </w:rPr>
      </w:pPr>
    </w:p>
    <w:p w:rsidR="007878B0" w:rsidRPr="002A5242" w:rsidRDefault="007878B0" w:rsidP="000E7683">
      <w:pPr>
        <w:jc w:val="both"/>
        <w:rPr>
          <w:rFonts w:ascii="Arial" w:hAnsi="Arial" w:cs="Arial"/>
          <w:b/>
        </w:rPr>
      </w:pPr>
    </w:p>
    <w:p w:rsidR="00B977FB" w:rsidRPr="002A5242" w:rsidRDefault="00B977FB" w:rsidP="000E7683">
      <w:pPr>
        <w:spacing w:after="0" w:line="240" w:lineRule="auto"/>
        <w:jc w:val="both"/>
        <w:rPr>
          <w:rFonts w:ascii="Arial" w:hAnsi="Arial" w:cs="Arial"/>
          <w:b/>
        </w:rPr>
      </w:pPr>
      <w:r w:rsidRPr="002A5242">
        <w:rPr>
          <w:rFonts w:ascii="Arial" w:hAnsi="Arial" w:cs="Arial"/>
          <w:b/>
        </w:rPr>
        <w:t>L.C. LUCIA ORTEGA HERNÁNDEZ</w:t>
      </w:r>
    </w:p>
    <w:p w:rsidR="00B977FB" w:rsidRPr="00B47EC7" w:rsidRDefault="00B977FB" w:rsidP="000E7683">
      <w:pPr>
        <w:autoSpaceDE w:val="0"/>
        <w:autoSpaceDN w:val="0"/>
        <w:adjustRightInd w:val="0"/>
        <w:spacing w:after="0" w:line="240" w:lineRule="auto"/>
        <w:rPr>
          <w:rFonts w:ascii="Arial" w:hAnsi="Arial" w:cs="Arial"/>
          <w:b/>
          <w:lang w:val="es-ES"/>
        </w:rPr>
      </w:pPr>
      <w:r w:rsidRPr="00B47EC7">
        <w:rPr>
          <w:rFonts w:ascii="Arial" w:hAnsi="Arial" w:cs="Arial"/>
          <w:b/>
          <w:lang w:val="es-ES"/>
        </w:rPr>
        <w:t>DIRE</w:t>
      </w:r>
      <w:r>
        <w:rPr>
          <w:rFonts w:ascii="Arial" w:hAnsi="Arial" w:cs="Arial"/>
          <w:b/>
          <w:lang w:val="es-ES"/>
        </w:rPr>
        <w:t>CTORA TÉCNICA Y ENLACE DE GESTIÓ</w:t>
      </w:r>
      <w:r w:rsidRPr="00B47EC7">
        <w:rPr>
          <w:rFonts w:ascii="Arial" w:hAnsi="Arial" w:cs="Arial"/>
          <w:b/>
          <w:lang w:val="es-ES"/>
        </w:rPr>
        <w:t>N,</w:t>
      </w:r>
    </w:p>
    <w:p w:rsidR="00B977FB" w:rsidRPr="00B47EC7" w:rsidRDefault="00B977FB" w:rsidP="000E7683">
      <w:pPr>
        <w:autoSpaceDE w:val="0"/>
        <w:autoSpaceDN w:val="0"/>
        <w:adjustRightInd w:val="0"/>
        <w:spacing w:after="0" w:line="240" w:lineRule="auto"/>
        <w:rPr>
          <w:rFonts w:ascii="Arial" w:hAnsi="Arial" w:cs="Arial"/>
          <w:b/>
          <w:lang w:val="es-ES"/>
        </w:rPr>
      </w:pPr>
      <w:r w:rsidRPr="00B47EC7">
        <w:rPr>
          <w:rFonts w:ascii="Arial" w:hAnsi="Arial" w:cs="Arial"/>
          <w:b/>
          <w:lang w:val="es-ES"/>
        </w:rPr>
        <w:t>DESARROLLO  ORGANIZACIONAL, TRANSPARENCIA Y ARCHIVOS.</w:t>
      </w:r>
    </w:p>
    <w:p w:rsidR="00B977FB" w:rsidRPr="002A5242" w:rsidRDefault="00B977FB" w:rsidP="000E7683">
      <w:pPr>
        <w:spacing w:after="0" w:line="240" w:lineRule="auto"/>
        <w:jc w:val="both"/>
        <w:rPr>
          <w:rFonts w:ascii="Arial" w:hAnsi="Arial" w:cs="Arial"/>
          <w:b/>
          <w:sz w:val="24"/>
          <w:szCs w:val="24"/>
        </w:rPr>
      </w:pPr>
    </w:p>
    <w:p w:rsidR="00B977FB" w:rsidRPr="002A5242" w:rsidRDefault="00B977FB" w:rsidP="000E7683">
      <w:pPr>
        <w:spacing w:after="0" w:line="240" w:lineRule="auto"/>
        <w:jc w:val="both"/>
        <w:rPr>
          <w:rFonts w:ascii="Arial" w:hAnsi="Arial" w:cs="Arial"/>
          <w:sz w:val="24"/>
          <w:szCs w:val="24"/>
        </w:rPr>
      </w:pPr>
    </w:p>
    <w:p w:rsidR="00B977FB" w:rsidRDefault="00B977FB" w:rsidP="000E7683">
      <w:pPr>
        <w:spacing w:after="0"/>
        <w:jc w:val="both"/>
        <w:rPr>
          <w:rFonts w:ascii="Arial" w:hAnsi="Arial" w:cs="Arial"/>
          <w:sz w:val="16"/>
          <w:szCs w:val="16"/>
          <w:lang w:val="es-ES"/>
        </w:rPr>
      </w:pPr>
      <w:proofErr w:type="spellStart"/>
      <w:r w:rsidRPr="00300A2F">
        <w:rPr>
          <w:rFonts w:ascii="Arial" w:hAnsi="Arial" w:cs="Arial"/>
          <w:sz w:val="16"/>
          <w:szCs w:val="16"/>
          <w:lang w:val="es-ES"/>
        </w:rPr>
        <w:t>c.c.p</w:t>
      </w:r>
      <w:proofErr w:type="spellEnd"/>
      <w:r w:rsidRPr="00300A2F">
        <w:rPr>
          <w:rFonts w:ascii="Arial" w:hAnsi="Arial" w:cs="Arial"/>
          <w:sz w:val="16"/>
          <w:szCs w:val="16"/>
          <w:lang w:val="es-ES"/>
        </w:rPr>
        <w:t xml:space="preserve">. </w:t>
      </w:r>
      <w:r>
        <w:rPr>
          <w:rFonts w:ascii="Arial" w:hAnsi="Arial" w:cs="Arial"/>
          <w:sz w:val="16"/>
          <w:szCs w:val="16"/>
          <w:lang w:val="es-ES"/>
        </w:rPr>
        <w:t xml:space="preserve">Mtro. Miguel Ángel </w:t>
      </w:r>
      <w:proofErr w:type="spellStart"/>
      <w:r>
        <w:rPr>
          <w:rFonts w:ascii="Arial" w:hAnsi="Arial" w:cs="Arial"/>
          <w:sz w:val="16"/>
          <w:szCs w:val="16"/>
          <w:lang w:val="es-ES"/>
        </w:rPr>
        <w:t>Cuatepotzo</w:t>
      </w:r>
      <w:proofErr w:type="spellEnd"/>
      <w:r>
        <w:rPr>
          <w:rFonts w:ascii="Arial" w:hAnsi="Arial" w:cs="Arial"/>
          <w:sz w:val="16"/>
          <w:szCs w:val="16"/>
          <w:lang w:val="es-ES"/>
        </w:rPr>
        <w:t xml:space="preserve"> </w:t>
      </w:r>
      <w:proofErr w:type="spellStart"/>
      <w:r>
        <w:rPr>
          <w:rFonts w:ascii="Arial" w:hAnsi="Arial" w:cs="Arial"/>
          <w:sz w:val="16"/>
          <w:szCs w:val="16"/>
          <w:lang w:val="es-ES"/>
        </w:rPr>
        <w:t>Costeira</w:t>
      </w:r>
      <w:proofErr w:type="spellEnd"/>
      <w:r>
        <w:rPr>
          <w:rFonts w:ascii="Arial" w:hAnsi="Arial" w:cs="Arial"/>
          <w:sz w:val="16"/>
          <w:szCs w:val="16"/>
          <w:lang w:val="es-ES"/>
        </w:rPr>
        <w:t>.-</w:t>
      </w:r>
      <w:r w:rsidRPr="00300A2F">
        <w:rPr>
          <w:rFonts w:ascii="Arial" w:hAnsi="Arial" w:cs="Arial"/>
          <w:sz w:val="16"/>
          <w:szCs w:val="16"/>
          <w:lang w:val="es-ES"/>
        </w:rPr>
        <w:t xml:space="preserve"> Secretario de Educación Pública en Hidalgo.</w:t>
      </w:r>
    </w:p>
    <w:p w:rsidR="00B977FB" w:rsidRPr="00300A2F" w:rsidRDefault="00B977FB" w:rsidP="000E7683">
      <w:pPr>
        <w:spacing w:after="0" w:line="240" w:lineRule="auto"/>
        <w:jc w:val="both"/>
        <w:rPr>
          <w:rFonts w:ascii="Arial" w:hAnsi="Arial" w:cs="Arial"/>
          <w:sz w:val="16"/>
          <w:szCs w:val="16"/>
          <w:lang w:val="es-ES"/>
        </w:rPr>
      </w:pPr>
      <w:r>
        <w:rPr>
          <w:rFonts w:ascii="Arial" w:hAnsi="Arial" w:cs="Arial"/>
          <w:sz w:val="16"/>
          <w:szCs w:val="16"/>
          <w:lang w:val="es-ES"/>
        </w:rPr>
        <w:t xml:space="preserve">          </w:t>
      </w:r>
      <w:r w:rsidRPr="005C64CD">
        <w:rPr>
          <w:rFonts w:ascii="Arial" w:hAnsi="Arial" w:cs="Arial"/>
          <w:sz w:val="16"/>
          <w:szCs w:val="16"/>
          <w:lang w:val="es-ES"/>
        </w:rPr>
        <w:t xml:space="preserve">Dra. Rocío Ruiz de </w:t>
      </w:r>
      <w:smartTag w:uri="urn:schemas-microsoft-com:office:smarttags" w:element="PersonName">
        <w:smartTagPr>
          <w:attr w:name="ProductID" w:val="LA UNIDAD DE"/>
        </w:smartTagPr>
        <w:r w:rsidRPr="005C64CD">
          <w:rPr>
            <w:rFonts w:ascii="Arial" w:hAnsi="Arial" w:cs="Arial"/>
            <w:sz w:val="16"/>
            <w:szCs w:val="16"/>
            <w:lang w:val="es-ES"/>
          </w:rPr>
          <w:t xml:space="preserve">La </w:t>
        </w:r>
        <w:r>
          <w:rPr>
            <w:rFonts w:ascii="Arial" w:hAnsi="Arial" w:cs="Arial"/>
            <w:sz w:val="16"/>
            <w:szCs w:val="16"/>
            <w:lang w:val="es-ES"/>
          </w:rPr>
          <w:t>Barrera</w:t>
        </w:r>
      </w:smartTag>
      <w:r w:rsidRPr="005C64CD">
        <w:rPr>
          <w:rFonts w:ascii="Arial" w:hAnsi="Arial" w:cs="Arial"/>
          <w:sz w:val="16"/>
          <w:szCs w:val="16"/>
          <w:lang w:val="es-ES"/>
        </w:rPr>
        <w:t xml:space="preserve">   .-  </w:t>
      </w:r>
      <w:r>
        <w:rPr>
          <w:rFonts w:ascii="Arial" w:hAnsi="Arial" w:cs="Arial"/>
          <w:sz w:val="16"/>
          <w:szCs w:val="16"/>
          <w:lang w:val="es-ES"/>
        </w:rPr>
        <w:t>Subsecretaria de Educación Media Superior y Superior.</w:t>
      </w:r>
    </w:p>
    <w:p w:rsidR="00B977FB" w:rsidRDefault="00B977FB" w:rsidP="000E7683">
      <w:pPr>
        <w:spacing w:after="0" w:line="240" w:lineRule="auto"/>
        <w:jc w:val="both"/>
        <w:rPr>
          <w:rFonts w:ascii="Arial" w:hAnsi="Arial" w:cs="Arial"/>
          <w:sz w:val="16"/>
          <w:szCs w:val="16"/>
          <w:lang w:val="es-ES"/>
        </w:rPr>
      </w:pPr>
      <w:r>
        <w:rPr>
          <w:rFonts w:ascii="Arial" w:hAnsi="Arial" w:cs="Arial"/>
          <w:sz w:val="16"/>
          <w:szCs w:val="16"/>
          <w:lang w:val="es-ES"/>
        </w:rPr>
        <w:t xml:space="preserve">        </w:t>
      </w:r>
      <w:r w:rsidRPr="00300A2F">
        <w:rPr>
          <w:rFonts w:ascii="Arial" w:hAnsi="Arial" w:cs="Arial"/>
          <w:sz w:val="16"/>
          <w:szCs w:val="16"/>
          <w:lang w:val="es-ES"/>
        </w:rPr>
        <w:t xml:space="preserve"> </w:t>
      </w:r>
    </w:p>
    <w:p w:rsidR="00B977FB" w:rsidRPr="00300A2F" w:rsidRDefault="00B977FB" w:rsidP="000E7683">
      <w:pPr>
        <w:spacing w:after="0" w:line="240" w:lineRule="auto"/>
        <w:jc w:val="both"/>
        <w:rPr>
          <w:rFonts w:ascii="Arial" w:hAnsi="Arial" w:cs="Arial"/>
          <w:sz w:val="16"/>
          <w:szCs w:val="16"/>
          <w:lang w:val="es-ES"/>
        </w:rPr>
      </w:pPr>
    </w:p>
    <w:p w:rsidR="00B977FB" w:rsidRPr="00B87771" w:rsidRDefault="00B977FB" w:rsidP="000E7683">
      <w:pPr>
        <w:spacing w:after="0" w:line="240" w:lineRule="auto"/>
        <w:jc w:val="both"/>
        <w:rPr>
          <w:rFonts w:ascii="Arial" w:hAnsi="Arial" w:cs="Arial"/>
          <w:b/>
          <w:sz w:val="16"/>
          <w:szCs w:val="16"/>
          <w:lang w:val="es-ES"/>
        </w:rPr>
      </w:pPr>
    </w:p>
    <w:p w:rsidR="00B977FB" w:rsidRPr="002A5242" w:rsidRDefault="00B977FB" w:rsidP="000E7683">
      <w:pPr>
        <w:spacing w:after="0"/>
        <w:jc w:val="both"/>
        <w:rPr>
          <w:rFonts w:ascii="Arial" w:hAnsi="Arial" w:cs="Arial"/>
          <w:sz w:val="16"/>
          <w:szCs w:val="16"/>
        </w:rPr>
      </w:pPr>
      <w:r>
        <w:rPr>
          <w:rFonts w:ascii="Arial" w:hAnsi="Arial" w:cs="Arial"/>
          <w:sz w:val="16"/>
          <w:szCs w:val="16"/>
        </w:rPr>
        <w:t xml:space="preserve">          RRB</w:t>
      </w:r>
      <w:r w:rsidRPr="002A5242">
        <w:rPr>
          <w:rFonts w:ascii="Arial" w:hAnsi="Arial" w:cs="Arial"/>
          <w:sz w:val="16"/>
          <w:szCs w:val="16"/>
        </w:rPr>
        <w:t>/LOH/</w:t>
      </w:r>
      <w:proofErr w:type="spellStart"/>
      <w:r w:rsidRPr="002A5242">
        <w:rPr>
          <w:rFonts w:ascii="Arial" w:hAnsi="Arial" w:cs="Arial"/>
          <w:sz w:val="16"/>
          <w:szCs w:val="16"/>
        </w:rPr>
        <w:t>rmg</w:t>
      </w:r>
      <w:proofErr w:type="spellEnd"/>
    </w:p>
    <w:p w:rsidR="00B977FB" w:rsidRPr="002A5242" w:rsidRDefault="00B977FB" w:rsidP="000E7683">
      <w:pPr>
        <w:spacing w:after="0"/>
        <w:jc w:val="both"/>
      </w:pPr>
    </w:p>
    <w:p w:rsidR="00B977FB" w:rsidRPr="002A5242" w:rsidRDefault="00B977FB" w:rsidP="00D50712">
      <w:pPr>
        <w:spacing w:after="0"/>
        <w:jc w:val="both"/>
      </w:pPr>
    </w:p>
    <w:p w:rsidR="00B977FB" w:rsidRPr="002A5242" w:rsidRDefault="00B977FB" w:rsidP="00D50712">
      <w:pPr>
        <w:spacing w:after="0"/>
        <w:jc w:val="both"/>
      </w:pPr>
    </w:p>
    <w:p w:rsidR="00C96264" w:rsidRDefault="00C96264" w:rsidP="00685AC2"/>
    <w:p w:rsidR="00B977FB" w:rsidRDefault="00B977FB" w:rsidP="00AF6F88">
      <w:pPr>
        <w:jc w:val="center"/>
        <w:rPr>
          <w:rFonts w:ascii="Arial" w:hAnsi="Arial" w:cs="Arial"/>
          <w:b/>
          <w:color w:val="000000"/>
          <w:sz w:val="20"/>
          <w:szCs w:val="20"/>
        </w:rPr>
      </w:pPr>
      <w:r>
        <w:rPr>
          <w:rFonts w:ascii="Arial" w:hAnsi="Arial" w:cs="Arial"/>
          <w:b/>
          <w:color w:val="000000"/>
          <w:szCs w:val="20"/>
        </w:rPr>
        <w:t xml:space="preserve">TURNO INTERNO DE SOLICITUD DE ACCESO A </w:t>
      </w:r>
      <w:smartTag w:uri="urn:schemas-microsoft-com:office:smarttags" w:element="PersonName">
        <w:smartTagPr>
          <w:attr w:name="ProductID" w:val="LA UNIDAD DE"/>
        </w:smartTagPr>
        <w:r>
          <w:rPr>
            <w:rFonts w:ascii="Arial" w:hAnsi="Arial" w:cs="Arial"/>
            <w:b/>
            <w:color w:val="000000"/>
            <w:szCs w:val="20"/>
          </w:rPr>
          <w:t>LA INFORMACIÓN</w:t>
        </w:r>
      </w:smartTag>
    </w:p>
    <w:p w:rsidR="00B977FB" w:rsidRPr="005C64CD" w:rsidRDefault="00B977FB" w:rsidP="00AF6F88">
      <w:pPr>
        <w:rPr>
          <w:rFonts w:ascii="Arial" w:hAnsi="Arial" w:cs="Arial"/>
          <w:color w:val="000000"/>
          <w:sz w:val="20"/>
          <w:szCs w:val="20"/>
        </w:rPr>
      </w:pPr>
      <w:r>
        <w:rPr>
          <w:rFonts w:ascii="Arial" w:hAnsi="Arial" w:cs="Arial"/>
          <w:b/>
          <w:color w:val="000000"/>
          <w:sz w:val="20"/>
          <w:szCs w:val="20"/>
        </w:rPr>
        <w:t>FECHA</w:t>
      </w:r>
      <w:r>
        <w:rPr>
          <w:rFonts w:ascii="Arial" w:hAnsi="Arial" w:cs="Arial"/>
          <w:color w:val="000000"/>
          <w:sz w:val="20"/>
          <w:szCs w:val="20"/>
        </w:rPr>
        <w:t>:</w:t>
      </w:r>
      <w:r w:rsidR="002349E8" w:rsidRPr="002349E8">
        <w:rPr>
          <w:rFonts w:ascii="Arial" w:hAnsi="Arial" w:cs="Arial"/>
          <w:color w:val="000000"/>
          <w:sz w:val="20"/>
          <w:szCs w:val="20"/>
        </w:rPr>
        <w:t xml:space="preserve"> </w:t>
      </w:r>
      <w:r w:rsidR="007878B0">
        <w:rPr>
          <w:rFonts w:ascii="Arial" w:hAnsi="Arial" w:cs="Arial"/>
          <w:color w:val="000000"/>
          <w:sz w:val="20"/>
          <w:szCs w:val="20"/>
        </w:rPr>
        <w:t>3  de febrero de 2016</w:t>
      </w:r>
      <w:r w:rsidR="007878B0">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Pr>
          <w:rFonts w:ascii="Arial" w:hAnsi="Arial" w:cs="Arial"/>
          <w:b/>
          <w:color w:val="000000"/>
          <w:sz w:val="20"/>
          <w:szCs w:val="20"/>
        </w:rPr>
        <w:t>FOLIO:</w:t>
      </w:r>
      <w:r w:rsidR="002349E8" w:rsidRPr="002349E8">
        <w:rPr>
          <w:rFonts w:ascii="Verdana" w:hAnsi="Verdana"/>
          <w:color w:val="565D3C"/>
          <w:sz w:val="17"/>
          <w:szCs w:val="17"/>
        </w:rPr>
        <w:t xml:space="preserve"> </w:t>
      </w:r>
      <w:r w:rsidR="008A5986">
        <w:rPr>
          <w:rStyle w:val="maestrofonttexto"/>
          <w:rFonts w:ascii="Verdana" w:hAnsi="Verdana"/>
          <w:color w:val="565D3C"/>
          <w:sz w:val="17"/>
          <w:szCs w:val="17"/>
        </w:rPr>
        <w:t>00016716-002</w:t>
      </w:r>
    </w:p>
    <w:tbl>
      <w:tblPr>
        <w:tblW w:w="0" w:type="auto"/>
        <w:tblInd w:w="-30" w:type="dxa"/>
        <w:tblLayout w:type="fixed"/>
        <w:tblLook w:val="0000" w:firstRow="0" w:lastRow="0" w:firstColumn="0" w:lastColumn="0" w:noHBand="0" w:noVBand="0"/>
      </w:tblPr>
      <w:tblGrid>
        <w:gridCol w:w="9680"/>
      </w:tblGrid>
      <w:tr w:rsidR="00B977FB" w:rsidTr="00064D85">
        <w:tc>
          <w:tcPr>
            <w:tcW w:w="9680" w:type="dxa"/>
            <w:tcBorders>
              <w:top w:val="single" w:sz="4" w:space="0" w:color="000000"/>
              <w:left w:val="single" w:sz="4" w:space="0" w:color="000000"/>
              <w:bottom w:val="single" w:sz="4" w:space="0" w:color="000000"/>
              <w:right w:val="single" w:sz="4" w:space="0" w:color="000000"/>
            </w:tcBorders>
            <w:shd w:val="clear" w:color="auto" w:fill="D9D9D9"/>
          </w:tcPr>
          <w:p w:rsidR="00B977FB" w:rsidRDefault="00B977FB" w:rsidP="00064D85">
            <w:pPr>
              <w:snapToGrid w:val="0"/>
              <w:rPr>
                <w:rFonts w:ascii="Arial" w:hAnsi="Arial" w:cs="Arial"/>
                <w:color w:val="000000"/>
                <w:sz w:val="20"/>
                <w:szCs w:val="20"/>
              </w:rPr>
            </w:pPr>
            <w:r>
              <w:rPr>
                <w:rFonts w:ascii="Arial" w:hAnsi="Arial" w:cs="Arial"/>
                <w:b/>
                <w:color w:val="000000"/>
                <w:sz w:val="20"/>
                <w:szCs w:val="20"/>
              </w:rPr>
              <w:t>1.- Dependencia o Entidad a la que se le solicita la Información</w:t>
            </w:r>
          </w:p>
        </w:tc>
      </w:tr>
      <w:tr w:rsidR="00B977FB" w:rsidTr="008C4A62">
        <w:trPr>
          <w:trHeight w:val="519"/>
        </w:trPr>
        <w:tc>
          <w:tcPr>
            <w:tcW w:w="9680" w:type="dxa"/>
            <w:tcBorders>
              <w:top w:val="single" w:sz="4" w:space="0" w:color="000000"/>
              <w:left w:val="single" w:sz="4" w:space="0" w:color="000000"/>
              <w:bottom w:val="single" w:sz="4" w:space="0" w:color="000000"/>
              <w:right w:val="single" w:sz="4" w:space="0" w:color="000000"/>
            </w:tcBorders>
          </w:tcPr>
          <w:p w:rsidR="00B977FB" w:rsidRDefault="00B977FB" w:rsidP="00064D85">
            <w:pPr>
              <w:snapToGrid w:val="0"/>
              <w:spacing w:after="0"/>
              <w:rPr>
                <w:rFonts w:ascii="Arial" w:hAnsi="Arial" w:cs="Arial"/>
                <w:color w:val="000000"/>
                <w:sz w:val="20"/>
                <w:szCs w:val="20"/>
              </w:rPr>
            </w:pPr>
          </w:p>
          <w:p w:rsidR="00B977FB" w:rsidRPr="008C4A62" w:rsidRDefault="00B977FB" w:rsidP="00064D85">
            <w:pPr>
              <w:rPr>
                <w:sz w:val="20"/>
                <w:szCs w:val="20"/>
              </w:rPr>
            </w:pPr>
            <w:r w:rsidRPr="008C4A62">
              <w:rPr>
                <w:rFonts w:ascii="Arial" w:hAnsi="Arial" w:cs="Arial"/>
                <w:b/>
                <w:bCs/>
                <w:color w:val="000000"/>
                <w:sz w:val="20"/>
                <w:szCs w:val="20"/>
              </w:rPr>
              <w:t>SECRETARÍA DE EDUCACIÓN PÚBLICA</w:t>
            </w:r>
          </w:p>
        </w:tc>
      </w:tr>
    </w:tbl>
    <w:p w:rsidR="00B977FB" w:rsidRDefault="00B977FB" w:rsidP="00AF6F88">
      <w:pPr>
        <w:spacing w:after="0"/>
      </w:pPr>
    </w:p>
    <w:tbl>
      <w:tblPr>
        <w:tblW w:w="9680" w:type="dxa"/>
        <w:tblInd w:w="-30" w:type="dxa"/>
        <w:tblLayout w:type="fixed"/>
        <w:tblLook w:val="0000" w:firstRow="0" w:lastRow="0" w:firstColumn="0" w:lastColumn="0" w:noHBand="0" w:noVBand="0"/>
      </w:tblPr>
      <w:tblGrid>
        <w:gridCol w:w="9680"/>
      </w:tblGrid>
      <w:tr w:rsidR="00B977FB" w:rsidTr="00FC674F">
        <w:trPr>
          <w:trHeight w:val="235"/>
        </w:trPr>
        <w:tc>
          <w:tcPr>
            <w:tcW w:w="9680" w:type="dxa"/>
            <w:tcBorders>
              <w:top w:val="single" w:sz="4" w:space="0" w:color="000000"/>
              <w:left w:val="single" w:sz="4" w:space="0" w:color="000000"/>
              <w:bottom w:val="single" w:sz="4" w:space="0" w:color="000000"/>
              <w:right w:val="single" w:sz="4" w:space="0" w:color="000000"/>
            </w:tcBorders>
            <w:shd w:val="clear" w:color="auto" w:fill="D9D9D9"/>
          </w:tcPr>
          <w:p w:rsidR="00B977FB" w:rsidRDefault="00B977FB" w:rsidP="00064D85">
            <w:pPr>
              <w:snapToGrid w:val="0"/>
              <w:rPr>
                <w:rFonts w:ascii="Arial" w:hAnsi="Arial" w:cs="Arial"/>
                <w:sz w:val="18"/>
                <w:szCs w:val="18"/>
              </w:rPr>
            </w:pPr>
            <w:r>
              <w:rPr>
                <w:rFonts w:ascii="Arial" w:hAnsi="Arial" w:cs="Arial"/>
                <w:b/>
                <w:color w:val="000000"/>
                <w:sz w:val="20"/>
                <w:szCs w:val="20"/>
              </w:rPr>
              <w:t>2.- Solicitud de Acceso a la Información</w:t>
            </w:r>
          </w:p>
        </w:tc>
      </w:tr>
      <w:tr w:rsidR="00B977FB" w:rsidTr="00FC674F">
        <w:trPr>
          <w:trHeight w:val="766"/>
        </w:trPr>
        <w:tc>
          <w:tcPr>
            <w:tcW w:w="9680" w:type="dxa"/>
            <w:tcBorders>
              <w:top w:val="single" w:sz="4" w:space="0" w:color="000000"/>
              <w:left w:val="single" w:sz="4" w:space="0" w:color="000000"/>
              <w:bottom w:val="single" w:sz="4" w:space="0" w:color="000000"/>
              <w:right w:val="single" w:sz="4" w:space="0" w:color="000000"/>
            </w:tcBorders>
          </w:tcPr>
          <w:p w:rsidR="008A5986" w:rsidRPr="008A5986" w:rsidRDefault="008A5986" w:rsidP="008A5986">
            <w:pPr>
              <w:rPr>
                <w:sz w:val="20"/>
                <w:szCs w:val="20"/>
              </w:rPr>
            </w:pPr>
            <w:r w:rsidRPr="008A5986">
              <w:rPr>
                <w:sz w:val="20"/>
                <w:szCs w:val="20"/>
              </w:rPr>
              <w:t>“Solicito el número de contratos que el Gobierno del estado, a través de cualquiera de sus Secretarías, haya realizado con la empresa OPCEM S.A. DE C.V. desde 2005 hasta la fecha de recepción de esta solicitud. Así como copia de los mismos y todas las especificaciones sobre las condiciones en que la empresa obtuvo dichos contratos.”</w:t>
            </w:r>
          </w:p>
          <w:p w:rsidR="008A5986" w:rsidRPr="008A5986" w:rsidRDefault="008A5986" w:rsidP="008A5986">
            <w:pPr>
              <w:rPr>
                <w:sz w:val="20"/>
                <w:szCs w:val="20"/>
              </w:rPr>
            </w:pPr>
            <w:r w:rsidRPr="008A5986">
              <w:rPr>
                <w:sz w:val="20"/>
                <w:szCs w:val="20"/>
              </w:rPr>
              <w:t>El artículo 70 de la Ley General de Transparencia y Acceso a la Información Pública (LGTAIP) indica a la letra:</w:t>
            </w:r>
          </w:p>
          <w:p w:rsidR="008A5986" w:rsidRPr="008A5986" w:rsidRDefault="008A5986" w:rsidP="008A5986">
            <w:pPr>
              <w:rPr>
                <w:sz w:val="20"/>
                <w:szCs w:val="20"/>
              </w:rPr>
            </w:pPr>
            <w:r w:rsidRPr="008A5986">
              <w:rPr>
                <w:sz w:val="20"/>
                <w:szCs w:val="20"/>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w:t>
            </w:r>
            <w:proofErr w:type="gramStart"/>
            <w:r w:rsidRPr="008A5986">
              <w:rPr>
                <w:sz w:val="20"/>
                <w:szCs w:val="20"/>
              </w:rPr>
              <w:t>menos ,</w:t>
            </w:r>
            <w:proofErr w:type="gramEnd"/>
            <w:r w:rsidRPr="008A5986">
              <w:rPr>
                <w:sz w:val="20"/>
                <w:szCs w:val="20"/>
              </w:rPr>
              <w:t xml:space="preserve"> de los temas, documentos y políticas que a continuación se señalan (aquí una lista de fracciones)”.</w:t>
            </w:r>
          </w:p>
          <w:p w:rsidR="008A5986" w:rsidRPr="008A5986" w:rsidRDefault="008A5986" w:rsidP="008A5986">
            <w:pPr>
              <w:jc w:val="both"/>
              <w:rPr>
                <w:sz w:val="20"/>
                <w:szCs w:val="20"/>
              </w:rPr>
            </w:pPr>
            <w:r w:rsidRPr="008A5986">
              <w:rPr>
                <w:sz w:val="20"/>
                <w:szCs w:val="20"/>
              </w:rPr>
              <w:t>Una de las fracciones listadas es la XXVII que indica que las dependencias gubernamentales en la República deben hacer transparentes las concesiones, contratos, convenios, permisos, licencias o autorizaciones otorgados, especificando los títulos de aquéllos, debiendo publicarse su objeto, nombre o razón social del titular, vigencia, tipo, términos, condiciones, monto y modificaciones, así como si el procedimiento involucra el aprovechamiento de bienes, servicios y/o recursos públicos.</w:t>
            </w:r>
          </w:p>
          <w:p w:rsidR="008A5986" w:rsidRPr="008A5986" w:rsidRDefault="008A5986" w:rsidP="008A5986">
            <w:pPr>
              <w:rPr>
                <w:sz w:val="20"/>
                <w:szCs w:val="20"/>
              </w:rPr>
            </w:pPr>
            <w:r w:rsidRPr="008A5986">
              <w:rPr>
                <w:sz w:val="20"/>
                <w:szCs w:val="20"/>
              </w:rPr>
              <w:t>Con apego a lo anterior, solicito:</w:t>
            </w:r>
          </w:p>
          <w:p w:rsidR="008A5986" w:rsidRPr="008A5986" w:rsidRDefault="008A5986" w:rsidP="008A5986">
            <w:pPr>
              <w:pStyle w:val="NormalWeb"/>
              <w:shd w:val="clear" w:color="auto" w:fill="FFFFFF"/>
              <w:spacing w:before="150" w:beforeAutospacing="0" w:after="0" w:afterAutospacing="0" w:line="269" w:lineRule="atLeast"/>
              <w:rPr>
                <w:rFonts w:ascii="Helvetica" w:hAnsi="Helvetica"/>
              </w:rPr>
            </w:pPr>
            <w:r w:rsidRPr="008A5986">
              <w:t xml:space="preserve">-Número de contratos celebrados que el Gobierno del Estado, a través de cualquiera de sus Secretarías, haya realizado con la empresa </w:t>
            </w:r>
            <w:r w:rsidRPr="008A5986">
              <w:rPr>
                <w:rFonts w:ascii="Helvetica" w:hAnsi="Helvetica"/>
              </w:rPr>
              <w:t>OPCEM S.A. DE C.V.</w:t>
            </w:r>
            <w:r w:rsidRPr="008A5986">
              <w:rPr>
                <w:rFonts w:ascii="Helvetica" w:hAnsi="Helvetica"/>
                <w:color w:val="141823"/>
              </w:rPr>
              <w:t xml:space="preserve"> </w:t>
            </w:r>
            <w:r w:rsidRPr="008A5986">
              <w:t>desde 2005 hasta la fecha de la recepción de esta solicitud</w:t>
            </w:r>
          </w:p>
          <w:p w:rsidR="008A5986" w:rsidRPr="008A5986" w:rsidRDefault="008A5986" w:rsidP="008A5986">
            <w:pPr>
              <w:rPr>
                <w:rFonts w:ascii="Times New Roman" w:hAnsi="Times New Roman"/>
                <w:sz w:val="20"/>
                <w:szCs w:val="20"/>
              </w:rPr>
            </w:pPr>
          </w:p>
          <w:p w:rsidR="008A5986" w:rsidRPr="008A5986" w:rsidRDefault="008A5986" w:rsidP="008A5986">
            <w:pPr>
              <w:rPr>
                <w:sz w:val="20"/>
                <w:szCs w:val="20"/>
              </w:rPr>
            </w:pPr>
            <w:r w:rsidRPr="008A5986">
              <w:rPr>
                <w:sz w:val="20"/>
                <w:szCs w:val="20"/>
              </w:rPr>
              <w:t>-Copia de dichos contratos</w:t>
            </w:r>
          </w:p>
          <w:p w:rsidR="008A5986" w:rsidRPr="008A5986" w:rsidRDefault="008A5986" w:rsidP="008A5986">
            <w:pPr>
              <w:rPr>
                <w:sz w:val="20"/>
                <w:szCs w:val="20"/>
              </w:rPr>
            </w:pPr>
            <w:r w:rsidRPr="008A5986">
              <w:rPr>
                <w:sz w:val="20"/>
                <w:szCs w:val="20"/>
              </w:rPr>
              <w:t xml:space="preserve">-Especificación de qué tipo de procedimiento fue adjudicado el contrato. Si se trató de </w:t>
            </w:r>
          </w:p>
          <w:p w:rsidR="008A5986" w:rsidRDefault="008A5986" w:rsidP="008A5986">
            <w:pPr>
              <w:rPr>
                <w:sz w:val="20"/>
                <w:szCs w:val="20"/>
              </w:rPr>
            </w:pPr>
            <w:r w:rsidRPr="008A5986">
              <w:rPr>
                <w:sz w:val="20"/>
                <w:szCs w:val="20"/>
              </w:rPr>
              <w:t>adjudicación directa, invitación restringida o cualquier otro tipo de licitación</w:t>
            </w:r>
          </w:p>
          <w:p w:rsidR="008A5986" w:rsidRDefault="008A5986" w:rsidP="008A5986">
            <w:pPr>
              <w:rPr>
                <w:sz w:val="20"/>
                <w:szCs w:val="20"/>
              </w:rPr>
            </w:pPr>
          </w:p>
          <w:p w:rsidR="008A5986" w:rsidRDefault="008A5986" w:rsidP="008A5986">
            <w:pPr>
              <w:rPr>
                <w:sz w:val="20"/>
                <w:szCs w:val="20"/>
              </w:rPr>
            </w:pPr>
          </w:p>
          <w:p w:rsidR="008A5986" w:rsidRDefault="008A5986" w:rsidP="008A5986">
            <w:pPr>
              <w:rPr>
                <w:sz w:val="20"/>
                <w:szCs w:val="20"/>
              </w:rPr>
            </w:pPr>
          </w:p>
          <w:p w:rsidR="008A5986" w:rsidRPr="008A5986" w:rsidRDefault="008A5986" w:rsidP="008A5986">
            <w:pPr>
              <w:rPr>
                <w:sz w:val="20"/>
                <w:szCs w:val="20"/>
              </w:rPr>
            </w:pPr>
          </w:p>
          <w:p w:rsidR="008A5986" w:rsidRPr="008A5986" w:rsidRDefault="008A5986" w:rsidP="008A5986">
            <w:pPr>
              <w:rPr>
                <w:sz w:val="20"/>
                <w:szCs w:val="20"/>
              </w:rPr>
            </w:pPr>
            <w:r w:rsidRPr="008A5986">
              <w:rPr>
                <w:sz w:val="20"/>
                <w:szCs w:val="20"/>
              </w:rPr>
              <w:t>-En caso de que estos contratos hayan resultado de licitaciones públicas o procedimientos de invitación restringida, le solicito lo siguiente:</w:t>
            </w:r>
          </w:p>
          <w:p w:rsidR="008A5986" w:rsidRPr="008A5986" w:rsidRDefault="008A5986" w:rsidP="008A5986">
            <w:pPr>
              <w:rPr>
                <w:sz w:val="20"/>
                <w:szCs w:val="20"/>
              </w:rPr>
            </w:pPr>
            <w:r w:rsidRPr="008A5986">
              <w:rPr>
                <w:sz w:val="20"/>
                <w:szCs w:val="20"/>
              </w:rPr>
              <w:t>-La convocatoria o invitación emitida, así como los fundamentos legales aplicados para llevarla a cabo</w:t>
            </w:r>
          </w:p>
          <w:p w:rsidR="008A5986" w:rsidRPr="008A5986" w:rsidRDefault="008A5986" w:rsidP="008A5986">
            <w:pPr>
              <w:rPr>
                <w:sz w:val="20"/>
                <w:szCs w:val="20"/>
              </w:rPr>
            </w:pPr>
            <w:r w:rsidRPr="008A5986">
              <w:rPr>
                <w:sz w:val="20"/>
                <w:szCs w:val="20"/>
              </w:rPr>
              <w:t>- Los nombres de los participantes o invitados</w:t>
            </w:r>
          </w:p>
          <w:p w:rsidR="008A5986" w:rsidRPr="008A5986" w:rsidRDefault="008A5986" w:rsidP="008A5986">
            <w:pPr>
              <w:pStyle w:val="NormalWeb"/>
              <w:shd w:val="clear" w:color="auto" w:fill="FFFFFF"/>
              <w:spacing w:before="150" w:beforeAutospacing="0" w:after="0" w:afterAutospacing="0" w:line="269" w:lineRule="atLeast"/>
              <w:rPr>
                <w:rFonts w:ascii="Helvetica" w:hAnsi="Helvetica"/>
              </w:rPr>
            </w:pPr>
            <w:r w:rsidRPr="008A5986">
              <w:t xml:space="preserve">- Las razones que justifican que </w:t>
            </w:r>
            <w:r w:rsidRPr="008A5986">
              <w:rPr>
                <w:rFonts w:ascii="Helvetica" w:hAnsi="Helvetica"/>
              </w:rPr>
              <w:t xml:space="preserve">OPCEM S.A. DE C.V. </w:t>
            </w:r>
            <w:r w:rsidRPr="008A5986">
              <w:t>haya ganado</w:t>
            </w:r>
          </w:p>
          <w:p w:rsidR="008A5986" w:rsidRPr="008A5986" w:rsidRDefault="008A5986" w:rsidP="008A5986">
            <w:pPr>
              <w:rPr>
                <w:rFonts w:ascii="Times New Roman" w:hAnsi="Times New Roman"/>
                <w:sz w:val="20"/>
                <w:szCs w:val="20"/>
              </w:rPr>
            </w:pPr>
            <w:r w:rsidRPr="008A5986">
              <w:rPr>
                <w:sz w:val="20"/>
                <w:szCs w:val="20"/>
              </w:rPr>
              <w:t>- El área solicitante y la responsable de su ejecución</w:t>
            </w:r>
          </w:p>
          <w:p w:rsidR="008A5986" w:rsidRPr="008A5986" w:rsidRDefault="008A5986" w:rsidP="008A5986">
            <w:pPr>
              <w:rPr>
                <w:sz w:val="20"/>
                <w:szCs w:val="20"/>
              </w:rPr>
            </w:pPr>
            <w:r w:rsidRPr="008A5986">
              <w:rPr>
                <w:sz w:val="20"/>
                <w:szCs w:val="20"/>
              </w:rPr>
              <w:t>- Las convocatorias e invitaciones emitidas</w:t>
            </w:r>
          </w:p>
          <w:p w:rsidR="008A5986" w:rsidRPr="008A5986" w:rsidRDefault="008A5986" w:rsidP="008A5986">
            <w:pPr>
              <w:rPr>
                <w:sz w:val="20"/>
                <w:szCs w:val="20"/>
              </w:rPr>
            </w:pPr>
            <w:r w:rsidRPr="008A5986">
              <w:rPr>
                <w:sz w:val="20"/>
                <w:szCs w:val="20"/>
              </w:rPr>
              <w:t>- Los dictámenes y fallo de adjudicación</w:t>
            </w:r>
          </w:p>
          <w:p w:rsidR="00B977FB" w:rsidRPr="00372581" w:rsidRDefault="008A5986" w:rsidP="008A5986">
            <w:pPr>
              <w:spacing w:line="240" w:lineRule="auto"/>
              <w:jc w:val="both"/>
              <w:rPr>
                <w:rFonts w:ascii="Arial" w:hAnsi="Arial" w:cs="Arial"/>
                <w:sz w:val="19"/>
                <w:szCs w:val="19"/>
              </w:rPr>
            </w:pPr>
            <w:r w:rsidRPr="008A5986">
              <w:rPr>
                <w:sz w:val="20"/>
                <w:szCs w:val="20"/>
              </w:rPr>
              <w:t>- Los mecanismos de vigilancia y supervisión, incluyendo, en su caso, los estudios  de impacto urbano y ambiental, según corresponda</w:t>
            </w:r>
          </w:p>
        </w:tc>
      </w:tr>
    </w:tbl>
    <w:p w:rsidR="00B977FB" w:rsidRDefault="00B977FB" w:rsidP="00AF6F88">
      <w:pPr>
        <w:spacing w:after="0"/>
      </w:pPr>
    </w:p>
    <w:tbl>
      <w:tblPr>
        <w:tblW w:w="0" w:type="auto"/>
        <w:tblInd w:w="-30" w:type="dxa"/>
        <w:tblLayout w:type="fixed"/>
        <w:tblLook w:val="0000" w:firstRow="0" w:lastRow="0" w:firstColumn="0" w:lastColumn="0" w:noHBand="0" w:noVBand="0"/>
      </w:tblPr>
      <w:tblGrid>
        <w:gridCol w:w="9680"/>
      </w:tblGrid>
      <w:tr w:rsidR="00B977FB" w:rsidTr="00064D85">
        <w:trPr>
          <w:trHeight w:val="158"/>
        </w:trPr>
        <w:tc>
          <w:tcPr>
            <w:tcW w:w="9680" w:type="dxa"/>
            <w:tcBorders>
              <w:top w:val="single" w:sz="4" w:space="0" w:color="000000"/>
              <w:left w:val="single" w:sz="4" w:space="0" w:color="000000"/>
              <w:bottom w:val="single" w:sz="4" w:space="0" w:color="000000"/>
              <w:right w:val="single" w:sz="4" w:space="0" w:color="000000"/>
            </w:tcBorders>
            <w:shd w:val="clear" w:color="auto" w:fill="D9D9D9"/>
          </w:tcPr>
          <w:p w:rsidR="00B977FB" w:rsidRDefault="00B977FB" w:rsidP="00064D85">
            <w:pPr>
              <w:snapToGrid w:val="0"/>
              <w:rPr>
                <w:rFonts w:ascii="Arial" w:hAnsi="Arial" w:cs="Arial"/>
                <w:color w:val="000000"/>
                <w:sz w:val="20"/>
                <w:szCs w:val="20"/>
                <w:lang w:val="es-ES"/>
              </w:rPr>
            </w:pPr>
            <w:r>
              <w:rPr>
                <w:rFonts w:ascii="Arial" w:hAnsi="Arial" w:cs="Arial"/>
                <w:b/>
                <w:color w:val="000000"/>
                <w:sz w:val="20"/>
                <w:szCs w:val="20"/>
              </w:rPr>
              <w:t>3.- Respuesta</w:t>
            </w:r>
          </w:p>
        </w:tc>
      </w:tr>
      <w:tr w:rsidR="00B977FB" w:rsidTr="008C4A62">
        <w:trPr>
          <w:trHeight w:val="332"/>
        </w:trPr>
        <w:tc>
          <w:tcPr>
            <w:tcW w:w="9680" w:type="dxa"/>
            <w:tcBorders>
              <w:top w:val="single" w:sz="4" w:space="0" w:color="000000"/>
              <w:left w:val="single" w:sz="4" w:space="0" w:color="000000"/>
              <w:bottom w:val="single" w:sz="4" w:space="0" w:color="000000"/>
              <w:right w:val="single" w:sz="4" w:space="0" w:color="000000"/>
            </w:tcBorders>
          </w:tcPr>
          <w:p w:rsidR="00B977FB" w:rsidRPr="004B0110" w:rsidRDefault="00382283" w:rsidP="00064D85">
            <w:pPr>
              <w:snapToGrid w:val="0"/>
              <w:spacing w:after="0"/>
              <w:jc w:val="both"/>
              <w:rPr>
                <w:rFonts w:ascii="Arial" w:hAnsi="Arial" w:cs="Arial"/>
                <w:color w:val="000000"/>
                <w:sz w:val="20"/>
                <w:szCs w:val="20"/>
                <w:lang w:val="es-ES"/>
              </w:rPr>
            </w:pPr>
            <w:r w:rsidRPr="004B0110">
              <w:rPr>
                <w:rFonts w:ascii="Arial" w:hAnsi="Arial" w:cs="Arial"/>
                <w:color w:val="000000"/>
                <w:sz w:val="20"/>
                <w:szCs w:val="20"/>
                <w:lang w:val="es-ES"/>
              </w:rPr>
              <w:t xml:space="preserve">Este órgano no ha suscrito contrato alguno </w:t>
            </w:r>
            <w:r w:rsidR="004B0110" w:rsidRPr="004B0110">
              <w:rPr>
                <w:rFonts w:ascii="Arial" w:hAnsi="Arial" w:cs="Arial"/>
                <w:color w:val="000000"/>
                <w:sz w:val="20"/>
                <w:szCs w:val="20"/>
                <w:lang w:val="es-ES"/>
              </w:rPr>
              <w:t xml:space="preserve">en ningún tiempo </w:t>
            </w:r>
            <w:r w:rsidRPr="004B0110">
              <w:rPr>
                <w:rFonts w:ascii="Arial" w:hAnsi="Arial" w:cs="Arial"/>
                <w:color w:val="000000"/>
                <w:sz w:val="20"/>
                <w:szCs w:val="20"/>
                <w:lang w:val="es-ES"/>
              </w:rPr>
              <w:t xml:space="preserve">con </w:t>
            </w:r>
            <w:r w:rsidRPr="004B0110">
              <w:rPr>
                <w:rFonts w:ascii="Arial" w:hAnsi="Arial" w:cs="Arial"/>
                <w:sz w:val="20"/>
                <w:szCs w:val="20"/>
              </w:rPr>
              <w:t>con la empresa OPCEM S.A. DE C.V.</w:t>
            </w:r>
          </w:p>
        </w:tc>
      </w:tr>
    </w:tbl>
    <w:p w:rsidR="00B977FB" w:rsidRDefault="00B977FB" w:rsidP="00AF6F88">
      <w:pPr>
        <w:spacing w:after="0"/>
      </w:pPr>
    </w:p>
    <w:tbl>
      <w:tblPr>
        <w:tblW w:w="0" w:type="auto"/>
        <w:tblInd w:w="-30" w:type="dxa"/>
        <w:tblLayout w:type="fixed"/>
        <w:tblLook w:val="0000" w:firstRow="0" w:lastRow="0" w:firstColumn="0" w:lastColumn="0" w:noHBand="0" w:noVBand="0"/>
      </w:tblPr>
      <w:tblGrid>
        <w:gridCol w:w="9680"/>
      </w:tblGrid>
      <w:tr w:rsidR="00B977FB" w:rsidTr="00064D85">
        <w:trPr>
          <w:trHeight w:val="179"/>
        </w:trPr>
        <w:tc>
          <w:tcPr>
            <w:tcW w:w="9680" w:type="dxa"/>
            <w:tcBorders>
              <w:top w:val="single" w:sz="4" w:space="0" w:color="000000"/>
              <w:left w:val="single" w:sz="4" w:space="0" w:color="000000"/>
              <w:bottom w:val="single" w:sz="4" w:space="0" w:color="000000"/>
              <w:right w:val="single" w:sz="4" w:space="0" w:color="000000"/>
            </w:tcBorders>
            <w:shd w:val="clear" w:color="auto" w:fill="D9D9D9"/>
          </w:tcPr>
          <w:p w:rsidR="00B977FB" w:rsidRDefault="00B977FB" w:rsidP="00064D85">
            <w:pPr>
              <w:snapToGrid w:val="0"/>
              <w:rPr>
                <w:rFonts w:ascii="Arial" w:hAnsi="Arial" w:cs="Arial"/>
                <w:color w:val="000000"/>
                <w:sz w:val="20"/>
                <w:szCs w:val="20"/>
              </w:rPr>
            </w:pPr>
            <w:r>
              <w:rPr>
                <w:rFonts w:ascii="Arial" w:hAnsi="Arial" w:cs="Arial"/>
                <w:b/>
                <w:color w:val="000000"/>
                <w:sz w:val="20"/>
                <w:szCs w:val="20"/>
              </w:rPr>
              <w:t>4.- Nombre del Solicitante</w:t>
            </w:r>
          </w:p>
        </w:tc>
      </w:tr>
      <w:tr w:rsidR="00B977FB" w:rsidTr="008C4A62">
        <w:trPr>
          <w:trHeight w:val="278"/>
        </w:trPr>
        <w:tc>
          <w:tcPr>
            <w:tcW w:w="9680" w:type="dxa"/>
            <w:tcBorders>
              <w:top w:val="single" w:sz="4" w:space="0" w:color="000000"/>
              <w:left w:val="single" w:sz="4" w:space="0" w:color="000000"/>
              <w:bottom w:val="single" w:sz="4" w:space="0" w:color="000000"/>
              <w:right w:val="single" w:sz="4" w:space="0" w:color="000000"/>
            </w:tcBorders>
          </w:tcPr>
          <w:p w:rsidR="00DE7631" w:rsidRPr="00DE7631" w:rsidRDefault="007878B0" w:rsidP="00064D85">
            <w:r w:rsidRPr="00EC42AF">
              <w:t>Alejandra</w:t>
            </w:r>
            <w:r>
              <w:t xml:space="preserve"> </w:t>
            </w:r>
            <w:r w:rsidRPr="00EC42AF">
              <w:t>Padilla</w:t>
            </w:r>
          </w:p>
        </w:tc>
      </w:tr>
    </w:tbl>
    <w:p w:rsidR="007878B0" w:rsidRDefault="007878B0" w:rsidP="00FC00AA">
      <w:pPr>
        <w:jc w:val="both"/>
        <w:rPr>
          <w:rFonts w:ascii="Arial" w:hAnsi="Arial" w:cs="Arial"/>
          <w:i/>
          <w:iCs/>
          <w:color w:val="000000"/>
          <w:sz w:val="14"/>
          <w:szCs w:val="14"/>
        </w:rPr>
      </w:pPr>
    </w:p>
    <w:p w:rsidR="00B977FB" w:rsidRDefault="00B977FB" w:rsidP="00FC00AA">
      <w:pPr>
        <w:jc w:val="both"/>
        <w:rPr>
          <w:rFonts w:ascii="Arial" w:hAnsi="Arial" w:cs="Arial"/>
          <w:i/>
          <w:iCs/>
          <w:color w:val="000000"/>
          <w:sz w:val="14"/>
          <w:szCs w:val="14"/>
        </w:rPr>
      </w:pPr>
      <w:r>
        <w:rPr>
          <w:rFonts w:ascii="Arial" w:hAnsi="Arial" w:cs="Arial"/>
          <w:i/>
          <w:iCs/>
          <w:color w:val="000000"/>
          <w:sz w:val="14"/>
          <w:szCs w:val="14"/>
        </w:rPr>
        <w:t>PARA LOS EFECTOS DE LA PRESENTE SOLICITUD DE ACCESO A LA INFORMACIÓN, DEBERÁ ATENDERSE DE CONFORMIDAD A LO ESTABLECIDO EN LA LEY DE TRANSPARENCIA Y ACCESO A LA INFORMACIÓN PARA EL ESTADO DE HIDALGO, ARTÍCULO 17, 19 Y 20, EN UN PLAZO NO MAYOR A 4 DÍAS HÁBILES A PARTIR DE LA FECHA DE NOTIFICACIÓN DE LA PRESENTE, O  EN SU DEFECTO, SI NO QUEDASE CLARA LA SOLICITUD O ALGUNO DE SUS CONCEPTOS, DEBERÁ NOTIFICARLO DE INMEDIATO PARA HACERLO DEL CONOCIMIENTO DE LA UNIDAD DE INFORMACIÓN PÚBLICA GUBERNAMENTAL DEL PODER EJECUTIVO DEL ESTADO DE HIDALGO, ATENDIENDO EL OFICIO UIPG-001/2008</w:t>
      </w:r>
    </w:p>
    <w:p w:rsidR="007878B0" w:rsidRPr="003117F6" w:rsidRDefault="007878B0" w:rsidP="00FC00AA">
      <w:pPr>
        <w:jc w:val="both"/>
        <w:rPr>
          <w:rFonts w:ascii="Arial" w:hAnsi="Arial" w:cs="Arial"/>
          <w:i/>
          <w:iCs/>
          <w:color w:val="000000"/>
          <w:sz w:val="14"/>
          <w:szCs w:val="14"/>
        </w:rPr>
      </w:pPr>
    </w:p>
    <w:p w:rsidR="00B977FB" w:rsidRDefault="00B977FB" w:rsidP="00FC00AA">
      <w:pPr>
        <w:spacing w:after="0" w:line="240" w:lineRule="auto"/>
        <w:ind w:left="2832" w:firstLine="708"/>
        <w:rPr>
          <w:rFonts w:ascii="Arial" w:hAnsi="Arial" w:cs="Arial"/>
          <w:b/>
        </w:rPr>
      </w:pPr>
      <w:r w:rsidRPr="002A5242">
        <w:rPr>
          <w:rFonts w:ascii="Arial" w:hAnsi="Arial" w:cs="Arial"/>
          <w:b/>
        </w:rPr>
        <w:t>ATENTAMENTE</w:t>
      </w:r>
    </w:p>
    <w:p w:rsidR="00B977FB" w:rsidRDefault="00B977FB" w:rsidP="00FC674F">
      <w:pPr>
        <w:spacing w:after="0" w:line="240" w:lineRule="auto"/>
        <w:rPr>
          <w:rFonts w:ascii="Arial" w:hAnsi="Arial" w:cs="Arial"/>
          <w:b/>
        </w:rPr>
      </w:pPr>
    </w:p>
    <w:p w:rsidR="00B977FB" w:rsidRDefault="00B977FB" w:rsidP="00FC674F">
      <w:pPr>
        <w:spacing w:after="0" w:line="240" w:lineRule="auto"/>
        <w:rPr>
          <w:rFonts w:ascii="Arial" w:hAnsi="Arial" w:cs="Arial"/>
          <w:b/>
        </w:rPr>
      </w:pPr>
    </w:p>
    <w:p w:rsidR="007878B0" w:rsidRDefault="007878B0" w:rsidP="00FC674F">
      <w:pPr>
        <w:spacing w:after="0" w:line="240" w:lineRule="auto"/>
        <w:rPr>
          <w:rFonts w:ascii="Arial" w:hAnsi="Arial" w:cs="Arial"/>
          <w:b/>
        </w:rPr>
      </w:pPr>
    </w:p>
    <w:p w:rsidR="00B977FB" w:rsidRPr="002A5242" w:rsidRDefault="00B977FB" w:rsidP="00AF6F88">
      <w:pPr>
        <w:spacing w:after="0" w:line="240" w:lineRule="auto"/>
        <w:jc w:val="center"/>
        <w:rPr>
          <w:rFonts w:ascii="Arial" w:hAnsi="Arial" w:cs="Arial"/>
          <w:b/>
        </w:rPr>
      </w:pPr>
    </w:p>
    <w:p w:rsidR="00B977FB" w:rsidRPr="002A5242" w:rsidRDefault="00B977FB" w:rsidP="00AF6F88">
      <w:pPr>
        <w:spacing w:after="0" w:line="240" w:lineRule="auto"/>
        <w:jc w:val="center"/>
        <w:rPr>
          <w:rFonts w:ascii="Arial" w:hAnsi="Arial" w:cs="Arial"/>
          <w:b/>
        </w:rPr>
      </w:pPr>
      <w:r w:rsidRPr="002A5242">
        <w:rPr>
          <w:rFonts w:ascii="Arial" w:hAnsi="Arial" w:cs="Arial"/>
          <w:b/>
        </w:rPr>
        <w:t>L</w:t>
      </w:r>
      <w:r w:rsidR="004B0110">
        <w:rPr>
          <w:rFonts w:ascii="Arial" w:hAnsi="Arial" w:cs="Arial"/>
          <w:b/>
        </w:rPr>
        <w:t>I</w:t>
      </w:r>
      <w:r w:rsidRPr="002A5242">
        <w:rPr>
          <w:rFonts w:ascii="Arial" w:hAnsi="Arial" w:cs="Arial"/>
          <w:b/>
        </w:rPr>
        <w:t xml:space="preserve">C. </w:t>
      </w:r>
      <w:r w:rsidR="004B0110">
        <w:rPr>
          <w:rFonts w:ascii="Arial" w:hAnsi="Arial" w:cs="Arial"/>
          <w:b/>
        </w:rPr>
        <w:t>MANUE</w:t>
      </w:r>
      <w:r w:rsidR="00C14813">
        <w:rPr>
          <w:rFonts w:ascii="Arial" w:hAnsi="Arial" w:cs="Arial"/>
          <w:b/>
        </w:rPr>
        <w:t>L</w:t>
      </w:r>
      <w:bookmarkStart w:id="0" w:name="_GoBack"/>
      <w:bookmarkEnd w:id="0"/>
      <w:r w:rsidR="004B0110">
        <w:rPr>
          <w:rFonts w:ascii="Arial" w:hAnsi="Arial" w:cs="Arial"/>
          <w:b/>
        </w:rPr>
        <w:t xml:space="preserve"> ENRIQUE ARANDA MONTERO</w:t>
      </w:r>
    </w:p>
    <w:p w:rsidR="00B977FB" w:rsidRPr="00B47EC7" w:rsidRDefault="004B0110" w:rsidP="00AF6F88">
      <w:pPr>
        <w:autoSpaceDE w:val="0"/>
        <w:autoSpaceDN w:val="0"/>
        <w:adjustRightInd w:val="0"/>
        <w:spacing w:after="0" w:line="240" w:lineRule="auto"/>
        <w:jc w:val="center"/>
        <w:rPr>
          <w:rFonts w:ascii="Arial" w:hAnsi="Arial" w:cs="Arial"/>
          <w:b/>
          <w:lang w:val="es-ES"/>
        </w:rPr>
      </w:pPr>
      <w:r>
        <w:rPr>
          <w:rFonts w:ascii="Arial" w:hAnsi="Arial" w:cs="Arial"/>
          <w:b/>
          <w:lang w:val="es-ES"/>
        </w:rPr>
        <w:t xml:space="preserve">JEFE DEL DEPARTAMENTO JURIDICO DE LA </w:t>
      </w:r>
    </w:p>
    <w:p w:rsidR="00B977FB" w:rsidRPr="00B47EC7" w:rsidRDefault="004B0110" w:rsidP="00AF6F88">
      <w:pPr>
        <w:autoSpaceDE w:val="0"/>
        <w:autoSpaceDN w:val="0"/>
        <w:adjustRightInd w:val="0"/>
        <w:spacing w:after="0" w:line="240" w:lineRule="auto"/>
        <w:jc w:val="center"/>
        <w:rPr>
          <w:rFonts w:ascii="Arial" w:hAnsi="Arial" w:cs="Arial"/>
          <w:b/>
          <w:lang w:val="es-ES"/>
        </w:rPr>
      </w:pPr>
      <w:r>
        <w:rPr>
          <w:rFonts w:ascii="Arial" w:hAnsi="Arial" w:cs="Arial"/>
          <w:b/>
          <w:lang w:val="es-ES"/>
        </w:rPr>
        <w:t>UNIVERSIDAD TECNOLÓGICA DE MINERAL DE LA REFORMA</w:t>
      </w:r>
      <w:r w:rsidR="00B977FB" w:rsidRPr="00B47EC7">
        <w:rPr>
          <w:rFonts w:ascii="Arial" w:hAnsi="Arial" w:cs="Arial"/>
          <w:b/>
          <w:lang w:val="es-ES"/>
        </w:rPr>
        <w:t>.</w:t>
      </w:r>
    </w:p>
    <w:p w:rsidR="00B977FB" w:rsidRDefault="00B977FB" w:rsidP="00AF6F88">
      <w:pPr>
        <w:spacing w:after="0" w:line="240" w:lineRule="auto"/>
        <w:jc w:val="center"/>
      </w:pPr>
    </w:p>
    <w:p w:rsidR="00B977FB" w:rsidRDefault="00B977FB" w:rsidP="00AF6F88">
      <w:pPr>
        <w:spacing w:after="0" w:line="240" w:lineRule="auto"/>
        <w:jc w:val="center"/>
      </w:pPr>
    </w:p>
    <w:p w:rsidR="00B977FB" w:rsidRDefault="00B977FB" w:rsidP="00AF6F88">
      <w:pPr>
        <w:spacing w:after="0" w:line="240" w:lineRule="auto"/>
        <w:jc w:val="center"/>
      </w:pPr>
    </w:p>
    <w:p w:rsidR="00B977FB" w:rsidRDefault="00B977FB" w:rsidP="00AF6F88">
      <w:pPr>
        <w:spacing w:after="0" w:line="240" w:lineRule="auto"/>
        <w:jc w:val="center"/>
      </w:pPr>
    </w:p>
    <w:p w:rsidR="00B977FB" w:rsidRDefault="00B977FB" w:rsidP="00AF6F88">
      <w:pPr>
        <w:spacing w:after="0" w:line="240" w:lineRule="auto"/>
        <w:jc w:val="center"/>
      </w:pPr>
    </w:p>
    <w:p w:rsidR="00B977FB" w:rsidRDefault="00B977FB" w:rsidP="009761AC">
      <w:pPr>
        <w:spacing w:after="0" w:line="240" w:lineRule="auto"/>
        <w:jc w:val="both"/>
        <w:rPr>
          <w:sz w:val="24"/>
          <w:szCs w:val="24"/>
          <w:lang w:val="es-ES" w:eastAsia="es-MX"/>
        </w:rPr>
      </w:pPr>
      <w:r w:rsidRPr="009761AC">
        <w:rPr>
          <w:sz w:val="24"/>
          <w:szCs w:val="24"/>
          <w:lang w:val="es-ES" w:eastAsia="es-MX"/>
        </w:rPr>
        <w:t> </w:t>
      </w:r>
    </w:p>
    <w:p w:rsidR="00B977FB" w:rsidRDefault="00B977FB" w:rsidP="009761AC">
      <w:pPr>
        <w:spacing w:after="0" w:line="240" w:lineRule="auto"/>
        <w:jc w:val="both"/>
        <w:rPr>
          <w:sz w:val="24"/>
          <w:szCs w:val="24"/>
          <w:lang w:val="es-ES" w:eastAsia="es-MX"/>
        </w:rPr>
      </w:pPr>
    </w:p>
    <w:p w:rsidR="00B977FB" w:rsidRDefault="00B977FB" w:rsidP="009761AC">
      <w:pPr>
        <w:spacing w:after="0" w:line="240" w:lineRule="auto"/>
        <w:jc w:val="both"/>
        <w:rPr>
          <w:sz w:val="24"/>
          <w:szCs w:val="24"/>
          <w:lang w:val="es-ES" w:eastAsia="es-MX"/>
        </w:rPr>
      </w:pPr>
    </w:p>
    <w:p w:rsidR="00B977FB" w:rsidRDefault="00B977FB" w:rsidP="009761AC">
      <w:pPr>
        <w:spacing w:after="0" w:line="240" w:lineRule="auto"/>
        <w:jc w:val="both"/>
        <w:rPr>
          <w:sz w:val="24"/>
          <w:szCs w:val="24"/>
          <w:lang w:val="es-ES" w:eastAsia="es-MX"/>
        </w:rPr>
      </w:pPr>
    </w:p>
    <w:p w:rsidR="00B977FB" w:rsidRPr="009761AC" w:rsidRDefault="00B977FB" w:rsidP="009761AC">
      <w:pPr>
        <w:spacing w:after="109" w:line="240" w:lineRule="auto"/>
        <w:jc w:val="both"/>
        <w:rPr>
          <w:rFonts w:ascii="Times New Roman" w:hAnsi="Times New Roman"/>
          <w:sz w:val="24"/>
          <w:szCs w:val="24"/>
          <w:lang w:val="es-ES" w:eastAsia="es-MX"/>
        </w:rPr>
      </w:pPr>
    </w:p>
    <w:p w:rsidR="00B977FB" w:rsidRPr="002A5242" w:rsidRDefault="00B977FB" w:rsidP="00AF6F88">
      <w:pPr>
        <w:spacing w:after="0" w:line="240" w:lineRule="auto"/>
        <w:jc w:val="center"/>
      </w:pPr>
    </w:p>
    <w:sectPr w:rsidR="00B977FB" w:rsidRPr="002A5242" w:rsidSect="00915097">
      <w:headerReference w:type="default" r:id="rId9"/>
      <w:footerReference w:type="default" r:id="rId10"/>
      <w:pgSz w:w="12240" w:h="15840"/>
      <w:pgMar w:top="1417" w:right="1080" w:bottom="1417" w:left="1701" w:header="709" w:footer="10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1EF" w:rsidRDefault="00AD31EF" w:rsidP="0018564D">
      <w:pPr>
        <w:spacing w:after="0" w:line="240" w:lineRule="auto"/>
      </w:pPr>
      <w:r>
        <w:separator/>
      </w:r>
    </w:p>
  </w:endnote>
  <w:endnote w:type="continuationSeparator" w:id="0">
    <w:p w:rsidR="00AD31EF" w:rsidRDefault="00AD31EF" w:rsidP="00185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Gotham Bold">
    <w:altName w:val="Segoe UI Semibold"/>
    <w:charset w:val="00"/>
    <w:family w:val="auto"/>
    <w:pitch w:val="variable"/>
    <w:sig w:usb0="A00000AF" w:usb1="40000048" w:usb2="00000000" w:usb3="00000000" w:csb0="00000111" w:csb1="00000000"/>
  </w:font>
  <w:font w:name="Gotham Medium">
    <w:altName w:val="Times New Roman"/>
    <w:charset w:val="00"/>
    <w:family w:val="auto"/>
    <w:pitch w:val="variable"/>
    <w:sig w:usb0="A00000AF"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Default="000576C6" w:rsidP="00CB53CB">
    <w:pPr>
      <w:pStyle w:val="Piedepgina"/>
      <w:jc w:val="center"/>
      <w:rPr>
        <w:rFonts w:ascii="Gotham Medium" w:hAnsi="Gotham Medium"/>
        <w:color w:val="B2B2B2"/>
        <w:sz w:val="14"/>
        <w:szCs w:val="14"/>
      </w:rPr>
    </w:pPr>
    <w:r>
      <w:rPr>
        <w:noProof/>
        <w:lang w:eastAsia="es-MX"/>
      </w:rPr>
      <w:drawing>
        <wp:anchor distT="0" distB="0" distL="114300" distR="114300" simplePos="0" relativeHeight="251660288" behindDoc="1" locked="0" layoutInCell="1" allowOverlap="1">
          <wp:simplePos x="0" y="0"/>
          <wp:positionH relativeFrom="column">
            <wp:posOffset>2971800</wp:posOffset>
          </wp:positionH>
          <wp:positionV relativeFrom="paragraph">
            <wp:posOffset>48895</wp:posOffset>
          </wp:positionV>
          <wp:extent cx="209550" cy="222885"/>
          <wp:effectExtent l="0" t="0" r="0" b="5715"/>
          <wp:wrapThrough wrapText="bothSides">
            <wp:wrapPolygon edited="0">
              <wp:start x="0" y="0"/>
              <wp:lineTo x="0" y="20308"/>
              <wp:lineTo x="19636" y="20308"/>
              <wp:lineTo x="19636" y="0"/>
              <wp:lineTo x="0" y="0"/>
            </wp:wrapPolygon>
          </wp:wrapThrough>
          <wp:docPr id="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 cy="222885"/>
                  </a:xfrm>
                  <a:prstGeom prst="rect">
                    <a:avLst/>
                  </a:prstGeom>
                  <a:noFill/>
                </pic:spPr>
              </pic:pic>
            </a:graphicData>
          </a:graphic>
          <wp14:sizeRelH relativeFrom="page">
            <wp14:pctWidth>0</wp14:pctWidth>
          </wp14:sizeRelH>
          <wp14:sizeRelV relativeFrom="page">
            <wp14:pctHeight>0</wp14:pctHeight>
          </wp14:sizeRelV>
        </wp:anchor>
      </w:drawing>
    </w:r>
  </w:p>
  <w:p w:rsidR="00B977FB" w:rsidRDefault="000576C6" w:rsidP="00CB53CB">
    <w:pPr>
      <w:pStyle w:val="Piedepgina"/>
      <w:jc w:val="center"/>
      <w:rPr>
        <w:rFonts w:ascii="Gotham Medium" w:hAnsi="Gotham Medium"/>
        <w:color w:val="B2B2B2"/>
        <w:sz w:val="14"/>
        <w:szCs w:val="14"/>
      </w:rPr>
    </w:pPr>
    <w:r>
      <w:rPr>
        <w:noProof/>
        <w:lang w:eastAsia="es-MX"/>
      </w:rPr>
      <mc:AlternateContent>
        <mc:Choice Requires="wps">
          <w:drawing>
            <wp:anchor distT="0" distB="0" distL="114300" distR="114300" simplePos="0" relativeHeight="251656192" behindDoc="0" locked="0" layoutInCell="1" allowOverlap="1">
              <wp:simplePos x="0" y="0"/>
              <wp:positionH relativeFrom="column">
                <wp:posOffset>172720</wp:posOffset>
              </wp:positionH>
              <wp:positionV relativeFrom="paragraph">
                <wp:posOffset>35560</wp:posOffset>
              </wp:positionV>
              <wp:extent cx="45720" cy="45720"/>
              <wp:effectExtent l="0" t="0" r="0" b="0"/>
              <wp:wrapNone/>
              <wp:docPr id="5" name="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5720"/>
                      </a:xfrm>
                      <a:prstGeom prst="rect">
                        <a:avLst/>
                      </a:prstGeom>
                      <a:solidFill>
                        <a:srgbClr val="0065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5 Rectángulo" o:spid="_x0000_s1026" style="position:absolute;margin-left:13.6pt;margin-top:2.8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" fillcolor="#006531" stroked="f" strokeweight="2pt">
              <v:path arrowok="t"/>
            </v:rect>
          </w:pict>
        </mc:Fallback>
      </mc:AlternateContent>
    </w:r>
    <w:r>
      <w:rPr>
        <w:noProof/>
        <w:lang w:eastAsia="es-MX"/>
      </w:rPr>
      <mc:AlternateContent>
        <mc:Choice Requires="wps">
          <w:drawing>
            <wp:anchor distT="0" distB="0" distL="114300" distR="114300" simplePos="0" relativeHeight="251657216" behindDoc="0" locked="0" layoutInCell="1" allowOverlap="1">
              <wp:simplePos x="0" y="0"/>
              <wp:positionH relativeFrom="column">
                <wp:posOffset>6487160</wp:posOffset>
              </wp:positionH>
              <wp:positionV relativeFrom="paragraph">
                <wp:posOffset>32385</wp:posOffset>
              </wp:positionV>
              <wp:extent cx="45085" cy="45085"/>
              <wp:effectExtent l="0" t="0" r="0" b="0"/>
              <wp:wrapNone/>
              <wp:docPr id="6" name="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
                      </a:xfrm>
                      <a:prstGeom prst="rect">
                        <a:avLst/>
                      </a:prstGeom>
                      <a:solidFill>
                        <a:srgbClr val="0065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6 Rectángulo" o:spid="_x0000_s1026" style="position:absolute;margin-left:510.8pt;margin-top:2.55pt;width:3.5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" fillcolor="#006531" stroked="f" strokeweight="2pt">
              <v:path arrowok="t"/>
            </v:rect>
          </w:pict>
        </mc:Fallback>
      </mc:AlternateContent>
    </w:r>
    <w:r w:rsidR="00B977FB">
      <w:rPr>
        <w:rFonts w:ascii="Gotham Medium" w:hAnsi="Gotham Medium"/>
        <w:color w:val="B2B2B2"/>
        <w:sz w:val="14"/>
        <w:szCs w:val="14"/>
      </w:rPr>
      <w:t xml:space="preserve">Circuito Ex Hacienda </w:t>
    </w:r>
    <w:smartTag w:uri="urn:schemas-microsoft-com:office:smarttags" w:element="PersonName">
      <w:smartTagPr>
        <w:attr w:name="ProductID" w:val="La Concepción"/>
      </w:smartTagPr>
      <w:r w:rsidR="00B977FB">
        <w:rPr>
          <w:rFonts w:ascii="Gotham Medium" w:hAnsi="Gotham Medium"/>
          <w:color w:val="B2B2B2"/>
          <w:sz w:val="14"/>
          <w:szCs w:val="14"/>
        </w:rPr>
        <w:t>La Concepción</w:t>
      </w:r>
    </w:smartTag>
    <w:r w:rsidR="00B977FB">
      <w:rPr>
        <w:rFonts w:ascii="Gotham Medium" w:hAnsi="Gotham Medium"/>
        <w:color w:val="B2B2B2"/>
        <w:sz w:val="14"/>
        <w:szCs w:val="14"/>
      </w:rPr>
      <w:t xml:space="preserve">, Lote 17 San Juan  </w:t>
    </w:r>
    <w:proofErr w:type="spellStart"/>
    <w:r w:rsidR="00B977FB">
      <w:rPr>
        <w:rFonts w:ascii="Gotham Medium" w:hAnsi="Gotham Medium"/>
        <w:color w:val="B2B2B2"/>
        <w:sz w:val="14"/>
        <w:szCs w:val="14"/>
      </w:rPr>
      <w:t>Tilcuautla</w:t>
    </w:r>
    <w:proofErr w:type="spellEnd"/>
    <w:r w:rsidR="00B977FB">
      <w:rPr>
        <w:rFonts w:ascii="Gotham Medium" w:hAnsi="Gotham Medium"/>
        <w:color w:val="B2B2B2"/>
        <w:sz w:val="14"/>
        <w:szCs w:val="14"/>
      </w:rPr>
      <w:t xml:space="preserve">         Municipio de San Agustín Tlaxiaca, Hidalgo, México C.P. 42160 </w:t>
    </w:r>
  </w:p>
  <w:p w:rsidR="00B977FB" w:rsidRDefault="00B977FB" w:rsidP="00915097">
    <w:pPr>
      <w:pStyle w:val="Piedepgina"/>
      <w:jc w:val="center"/>
      <w:rPr>
        <w:rFonts w:ascii="Gotham Medium" w:hAnsi="Gotham Medium"/>
        <w:color w:val="B2B2B2"/>
        <w:sz w:val="14"/>
        <w:szCs w:val="14"/>
      </w:rPr>
    </w:pPr>
  </w:p>
  <w:p w:rsidR="00B977FB" w:rsidRDefault="00B977FB" w:rsidP="00915097">
    <w:pPr>
      <w:pStyle w:val="Piedepgina"/>
      <w:tabs>
        <w:tab w:val="clear" w:pos="8838"/>
        <w:tab w:val="right" w:pos="9000"/>
      </w:tabs>
      <w:ind w:left="-180"/>
      <w:jc w:val="center"/>
      <w:rPr>
        <w:rFonts w:ascii="Gotham Medium" w:hAnsi="Gotham Medium"/>
        <w:color w:val="B2B2B2"/>
        <w:sz w:val="14"/>
        <w:szCs w:val="14"/>
      </w:rPr>
    </w:pPr>
  </w:p>
  <w:p w:rsidR="00B977FB" w:rsidRPr="00E92909" w:rsidRDefault="00B977FB" w:rsidP="00CB53CB">
    <w:pPr>
      <w:pStyle w:val="Piedepgina"/>
      <w:jc w:val="center"/>
      <w:rPr>
        <w:rFonts w:ascii="Gotham Medium" w:hAnsi="Gotham Medium"/>
        <w:color w:val="B2B2B2"/>
        <w:sz w:val="14"/>
        <w:szCs w:val="14"/>
        <w:lang w:val="en-US"/>
      </w:rPr>
    </w:pPr>
    <w:r w:rsidRPr="00E92909">
      <w:rPr>
        <w:rFonts w:ascii="Gotham Medium" w:hAnsi="Gotham Medium"/>
        <w:color w:val="B2B2B2"/>
        <w:sz w:val="14"/>
        <w:szCs w:val="14"/>
        <w:lang w:val="en-US"/>
      </w:rPr>
      <w:t>Tel(s). (771) 7172516, 717</w:t>
    </w:r>
    <w:r>
      <w:rPr>
        <w:rFonts w:ascii="Gotham Medium" w:hAnsi="Gotham Medium"/>
        <w:color w:val="B2B2B2"/>
        <w:sz w:val="14"/>
        <w:szCs w:val="14"/>
        <w:lang w:val="en-US"/>
      </w:rPr>
      <w:t>17</w:t>
    </w:r>
    <w:r w:rsidRPr="00E92909">
      <w:rPr>
        <w:rFonts w:ascii="Gotham Medium" w:hAnsi="Gotham Medium"/>
        <w:color w:val="B2B2B2"/>
        <w:sz w:val="14"/>
        <w:szCs w:val="14"/>
        <w:lang w:val="en-US"/>
      </w:rPr>
      <w:t xml:space="preserve">20 Fax: (771) </w:t>
    </w:r>
    <w:r>
      <w:rPr>
        <w:rFonts w:ascii="Gotham Medium" w:hAnsi="Gotham Medium"/>
        <w:color w:val="B2B2B2"/>
        <w:sz w:val="14"/>
        <w:szCs w:val="14"/>
        <w:lang w:val="en-US"/>
      </w:rPr>
      <w:t>7100353</w:t>
    </w:r>
  </w:p>
  <w:p w:rsidR="00B977FB" w:rsidRPr="00E92909" w:rsidRDefault="00B977FB" w:rsidP="00CB53CB">
    <w:pPr>
      <w:pStyle w:val="Piedepgina"/>
      <w:jc w:val="center"/>
      <w:rPr>
        <w:rFonts w:ascii="Gotham Medium" w:hAnsi="Gotham Medium"/>
        <w:color w:val="B2B2B2"/>
        <w:sz w:val="14"/>
        <w:szCs w:val="14"/>
        <w:lang w:val="en-US"/>
      </w:rPr>
    </w:pPr>
    <w:r w:rsidRPr="00E92909">
      <w:rPr>
        <w:rFonts w:ascii="Gotham Medium" w:hAnsi="Gotham Medium"/>
        <w:color w:val="B2B2B2"/>
        <w:sz w:val="14"/>
        <w:szCs w:val="14"/>
        <w:lang w:val="en-US"/>
      </w:rPr>
      <w:t>www.hidalgo.gob.mx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1EF" w:rsidRDefault="00AD31EF" w:rsidP="0018564D">
      <w:pPr>
        <w:spacing w:after="0" w:line="240" w:lineRule="auto"/>
      </w:pPr>
      <w:r>
        <w:separator/>
      </w:r>
    </w:p>
  </w:footnote>
  <w:footnote w:type="continuationSeparator" w:id="0">
    <w:p w:rsidR="00AD31EF" w:rsidRDefault="00AD31EF" w:rsidP="00185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FB" w:rsidRDefault="000576C6">
    <w:pPr>
      <w:pStyle w:val="Encabezado"/>
    </w:pPr>
    <w:r>
      <w:rPr>
        <w:noProof/>
        <w:lang w:eastAsia="es-MX"/>
      </w:rPr>
      <w:drawing>
        <wp:anchor distT="0" distB="0" distL="114300" distR="114300" simplePos="0" relativeHeight="251655168" behindDoc="0" locked="0" layoutInCell="1" allowOverlap="1">
          <wp:simplePos x="0" y="0"/>
          <wp:positionH relativeFrom="column">
            <wp:posOffset>4958080</wp:posOffset>
          </wp:positionH>
          <wp:positionV relativeFrom="paragraph">
            <wp:posOffset>-34925</wp:posOffset>
          </wp:positionV>
          <wp:extent cx="687705" cy="9042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9042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simplePos x="0" y="0"/>
          <wp:positionH relativeFrom="column">
            <wp:posOffset>3810</wp:posOffset>
          </wp:positionH>
          <wp:positionV relativeFrom="paragraph">
            <wp:posOffset>21590</wp:posOffset>
          </wp:positionV>
          <wp:extent cx="1644015" cy="914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4015" cy="914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48260</wp:posOffset>
              </wp:positionH>
              <wp:positionV relativeFrom="paragraph">
                <wp:posOffset>963930</wp:posOffset>
              </wp:positionV>
              <wp:extent cx="3164205" cy="377825"/>
              <wp:effectExtent l="635" t="1905"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205" cy="37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77FB" w:rsidRDefault="00B977FB" w:rsidP="0012059F">
                          <w:pPr>
                            <w:spacing w:after="0"/>
                            <w:rPr>
                              <w:rFonts w:ascii="Gotham Bold" w:hAnsi="Gotham Bold"/>
                              <w:color w:val="A6A6A6"/>
                              <w:sz w:val="12"/>
                              <w:szCs w:val="12"/>
                            </w:rPr>
                          </w:pPr>
                          <w:r>
                            <w:rPr>
                              <w:rFonts w:ascii="Gotham Bold" w:hAnsi="Gotham Bold"/>
                              <w:color w:val="A6A6A6"/>
                              <w:sz w:val="12"/>
                              <w:szCs w:val="12"/>
                            </w:rPr>
                            <w:t>SUBSECRETARÍA DE EDUCACIÓN SUPERIOR Y MEDIA SUPERIOR</w:t>
                          </w:r>
                        </w:p>
                        <w:p w:rsidR="00B977FB" w:rsidRPr="00B11D4F" w:rsidRDefault="00B977FB" w:rsidP="0012059F">
                          <w:pPr>
                            <w:spacing w:after="0"/>
                          </w:pPr>
                          <w:r>
                            <w:t xml:space="preserve">Dirección  Técnica </w:t>
                          </w:r>
                        </w:p>
                        <w:p w:rsidR="00B977FB" w:rsidRPr="00B11D4F" w:rsidRDefault="00B977FB" w:rsidP="0012059F">
                          <w:pPr>
                            <w:spacing w:after="0"/>
                          </w:pPr>
                        </w:p>
                        <w:p w:rsidR="00B977FB" w:rsidRPr="0012059F" w:rsidRDefault="00B977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pt;margin-top:75.9pt;width:249.15pt;height: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oDhAIAAA8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" stroked="f">
              <v:textbox>
                <w:txbxContent>
                  <w:p w:rsidR="00B977FB" w:rsidRDefault="00B977FB" w:rsidP="0012059F">
                    <w:pPr>
                      <w:spacing w:after="0"/>
                      <w:rPr>
                        <w:rFonts w:ascii="Gotham Bold" w:hAnsi="Gotham Bold"/>
                        <w:color w:val="A6A6A6"/>
                        <w:sz w:val="12"/>
                        <w:szCs w:val="12"/>
                      </w:rPr>
                    </w:pPr>
                    <w:r>
                      <w:rPr>
                        <w:rFonts w:ascii="Gotham Bold" w:hAnsi="Gotham Bold"/>
                        <w:color w:val="A6A6A6"/>
                        <w:sz w:val="12"/>
                        <w:szCs w:val="12"/>
                      </w:rPr>
                      <w:t>SUBSECRETARÍA DE EDUCACIÓN SUPERIOR Y MEDIA SUPERIOR</w:t>
                    </w:r>
                  </w:p>
                  <w:p w:rsidR="00B977FB" w:rsidRPr="00B11D4F" w:rsidRDefault="00B977FB" w:rsidP="0012059F">
                    <w:pPr>
                      <w:spacing w:after="0"/>
                    </w:pPr>
                    <w:r>
                      <w:t xml:space="preserve">Dirección  Técnica </w:t>
                    </w:r>
                  </w:p>
                  <w:p w:rsidR="00B977FB" w:rsidRPr="00B11D4F" w:rsidRDefault="00B977FB" w:rsidP="0012059F">
                    <w:pPr>
                      <w:spacing w:after="0"/>
                    </w:pPr>
                  </w:p>
                  <w:p w:rsidR="00B977FB" w:rsidRPr="0012059F" w:rsidRDefault="00B977FB"/>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649BC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187C2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B32D79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CC26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E300C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2CCB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98CA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46D1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525A3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3832AA"/>
    <w:lvl w:ilvl="0">
      <w:start w:val="1"/>
      <w:numFmt w:val="bullet"/>
      <w:lvlText w:val=""/>
      <w:lvlJc w:val="left"/>
      <w:pPr>
        <w:tabs>
          <w:tab w:val="num" w:pos="360"/>
        </w:tabs>
        <w:ind w:left="360" w:hanging="360"/>
      </w:pPr>
      <w:rPr>
        <w:rFonts w:ascii="Symbol" w:hAnsi="Symbol" w:hint="default"/>
      </w:rPr>
    </w:lvl>
  </w:abstractNum>
  <w:abstractNum w:abstractNumId="10">
    <w:nsid w:val="27DC56DF"/>
    <w:multiLevelType w:val="hybridMultilevel"/>
    <w:tmpl w:val="8FAC56F6"/>
    <w:lvl w:ilvl="0" w:tplc="080A0001">
      <w:start w:val="1"/>
      <w:numFmt w:val="bullet"/>
      <w:lvlText w:val=""/>
      <w:lvlJc w:val="left"/>
      <w:pPr>
        <w:ind w:left="768" w:hanging="360"/>
      </w:pPr>
      <w:rPr>
        <w:rFonts w:ascii="Symbol" w:hAnsi="Symbol" w:hint="default"/>
      </w:rPr>
    </w:lvl>
    <w:lvl w:ilvl="1" w:tplc="080A0003" w:tentative="1">
      <w:start w:val="1"/>
      <w:numFmt w:val="bullet"/>
      <w:lvlText w:val="o"/>
      <w:lvlJc w:val="left"/>
      <w:pPr>
        <w:ind w:left="1488" w:hanging="360"/>
      </w:pPr>
      <w:rPr>
        <w:rFonts w:ascii="Courier New" w:hAnsi="Courier New" w:hint="default"/>
      </w:rPr>
    </w:lvl>
    <w:lvl w:ilvl="2" w:tplc="080A0005" w:tentative="1">
      <w:start w:val="1"/>
      <w:numFmt w:val="bullet"/>
      <w:lvlText w:val=""/>
      <w:lvlJc w:val="left"/>
      <w:pPr>
        <w:ind w:left="2208" w:hanging="360"/>
      </w:pPr>
      <w:rPr>
        <w:rFonts w:ascii="Wingdings" w:hAnsi="Wingdings" w:hint="default"/>
      </w:rPr>
    </w:lvl>
    <w:lvl w:ilvl="3" w:tplc="080A0001" w:tentative="1">
      <w:start w:val="1"/>
      <w:numFmt w:val="bullet"/>
      <w:lvlText w:val=""/>
      <w:lvlJc w:val="left"/>
      <w:pPr>
        <w:ind w:left="2928" w:hanging="360"/>
      </w:pPr>
      <w:rPr>
        <w:rFonts w:ascii="Symbol" w:hAnsi="Symbol" w:hint="default"/>
      </w:rPr>
    </w:lvl>
    <w:lvl w:ilvl="4" w:tplc="080A0003" w:tentative="1">
      <w:start w:val="1"/>
      <w:numFmt w:val="bullet"/>
      <w:lvlText w:val="o"/>
      <w:lvlJc w:val="left"/>
      <w:pPr>
        <w:ind w:left="3648" w:hanging="360"/>
      </w:pPr>
      <w:rPr>
        <w:rFonts w:ascii="Courier New" w:hAnsi="Courier New" w:hint="default"/>
      </w:rPr>
    </w:lvl>
    <w:lvl w:ilvl="5" w:tplc="080A0005" w:tentative="1">
      <w:start w:val="1"/>
      <w:numFmt w:val="bullet"/>
      <w:lvlText w:val=""/>
      <w:lvlJc w:val="left"/>
      <w:pPr>
        <w:ind w:left="4368" w:hanging="360"/>
      </w:pPr>
      <w:rPr>
        <w:rFonts w:ascii="Wingdings" w:hAnsi="Wingdings" w:hint="default"/>
      </w:rPr>
    </w:lvl>
    <w:lvl w:ilvl="6" w:tplc="080A0001" w:tentative="1">
      <w:start w:val="1"/>
      <w:numFmt w:val="bullet"/>
      <w:lvlText w:val=""/>
      <w:lvlJc w:val="left"/>
      <w:pPr>
        <w:ind w:left="5088" w:hanging="360"/>
      </w:pPr>
      <w:rPr>
        <w:rFonts w:ascii="Symbol" w:hAnsi="Symbol" w:hint="default"/>
      </w:rPr>
    </w:lvl>
    <w:lvl w:ilvl="7" w:tplc="080A0003" w:tentative="1">
      <w:start w:val="1"/>
      <w:numFmt w:val="bullet"/>
      <w:lvlText w:val="o"/>
      <w:lvlJc w:val="left"/>
      <w:pPr>
        <w:ind w:left="5808" w:hanging="360"/>
      </w:pPr>
      <w:rPr>
        <w:rFonts w:ascii="Courier New" w:hAnsi="Courier New" w:hint="default"/>
      </w:rPr>
    </w:lvl>
    <w:lvl w:ilvl="8" w:tplc="080A0005" w:tentative="1">
      <w:start w:val="1"/>
      <w:numFmt w:val="bullet"/>
      <w:lvlText w:val=""/>
      <w:lvlJc w:val="left"/>
      <w:pPr>
        <w:ind w:left="6528"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64D"/>
    <w:rsid w:val="000040B6"/>
    <w:rsid w:val="00004D6C"/>
    <w:rsid w:val="00004E05"/>
    <w:rsid w:val="000358E7"/>
    <w:rsid w:val="000410A7"/>
    <w:rsid w:val="000436BD"/>
    <w:rsid w:val="0004639A"/>
    <w:rsid w:val="00056C69"/>
    <w:rsid w:val="000576C6"/>
    <w:rsid w:val="00060143"/>
    <w:rsid w:val="00064D85"/>
    <w:rsid w:val="00074057"/>
    <w:rsid w:val="000745E2"/>
    <w:rsid w:val="00074822"/>
    <w:rsid w:val="0008289E"/>
    <w:rsid w:val="00093B09"/>
    <w:rsid w:val="00096732"/>
    <w:rsid w:val="000A17EA"/>
    <w:rsid w:val="000A1ABB"/>
    <w:rsid w:val="000B4285"/>
    <w:rsid w:val="000D170D"/>
    <w:rsid w:val="000D2AC0"/>
    <w:rsid w:val="000D69F5"/>
    <w:rsid w:val="000E0496"/>
    <w:rsid w:val="000E7683"/>
    <w:rsid w:val="000F111D"/>
    <w:rsid w:val="000F60BA"/>
    <w:rsid w:val="00101B74"/>
    <w:rsid w:val="00105308"/>
    <w:rsid w:val="00111E74"/>
    <w:rsid w:val="00114F26"/>
    <w:rsid w:val="00116FEF"/>
    <w:rsid w:val="00117E8B"/>
    <w:rsid w:val="0012059F"/>
    <w:rsid w:val="0012149F"/>
    <w:rsid w:val="00145ECB"/>
    <w:rsid w:val="00150334"/>
    <w:rsid w:val="00160449"/>
    <w:rsid w:val="00166AA2"/>
    <w:rsid w:val="00170DB5"/>
    <w:rsid w:val="00174061"/>
    <w:rsid w:val="001834E1"/>
    <w:rsid w:val="00184466"/>
    <w:rsid w:val="00184E13"/>
    <w:rsid w:val="0018564D"/>
    <w:rsid w:val="00197AA3"/>
    <w:rsid w:val="001A56B2"/>
    <w:rsid w:val="001A7783"/>
    <w:rsid w:val="001C17A4"/>
    <w:rsid w:val="001C1D52"/>
    <w:rsid w:val="001C211C"/>
    <w:rsid w:val="001D2157"/>
    <w:rsid w:val="001D3A7A"/>
    <w:rsid w:val="001D53F8"/>
    <w:rsid w:val="001D5444"/>
    <w:rsid w:val="001E0D38"/>
    <w:rsid w:val="001E19D1"/>
    <w:rsid w:val="001E6813"/>
    <w:rsid w:val="001F1B8C"/>
    <w:rsid w:val="00205732"/>
    <w:rsid w:val="002139EB"/>
    <w:rsid w:val="00215191"/>
    <w:rsid w:val="00217074"/>
    <w:rsid w:val="002218FC"/>
    <w:rsid w:val="00222286"/>
    <w:rsid w:val="00233ADD"/>
    <w:rsid w:val="002349E8"/>
    <w:rsid w:val="0023699C"/>
    <w:rsid w:val="00247AED"/>
    <w:rsid w:val="00250780"/>
    <w:rsid w:val="00257F6D"/>
    <w:rsid w:val="0026298A"/>
    <w:rsid w:val="00263D68"/>
    <w:rsid w:val="00275129"/>
    <w:rsid w:val="002870D9"/>
    <w:rsid w:val="00287AFF"/>
    <w:rsid w:val="002A07E0"/>
    <w:rsid w:val="002A522F"/>
    <w:rsid w:val="002A5242"/>
    <w:rsid w:val="002A56E1"/>
    <w:rsid w:val="002A6592"/>
    <w:rsid w:val="002A6FC3"/>
    <w:rsid w:val="002A70CB"/>
    <w:rsid w:val="002B70CD"/>
    <w:rsid w:val="002E5D6B"/>
    <w:rsid w:val="002F1319"/>
    <w:rsid w:val="002F5AC7"/>
    <w:rsid w:val="002F6997"/>
    <w:rsid w:val="00300A2F"/>
    <w:rsid w:val="003056EF"/>
    <w:rsid w:val="003117F6"/>
    <w:rsid w:val="00312492"/>
    <w:rsid w:val="0031621C"/>
    <w:rsid w:val="003272D8"/>
    <w:rsid w:val="00331D1C"/>
    <w:rsid w:val="0033278A"/>
    <w:rsid w:val="0033374F"/>
    <w:rsid w:val="00333BEE"/>
    <w:rsid w:val="00335569"/>
    <w:rsid w:val="003407C7"/>
    <w:rsid w:val="00340A5C"/>
    <w:rsid w:val="00343BB1"/>
    <w:rsid w:val="00365432"/>
    <w:rsid w:val="00372581"/>
    <w:rsid w:val="00380772"/>
    <w:rsid w:val="0038101E"/>
    <w:rsid w:val="00382283"/>
    <w:rsid w:val="00387AAC"/>
    <w:rsid w:val="003909A5"/>
    <w:rsid w:val="003950AD"/>
    <w:rsid w:val="00395476"/>
    <w:rsid w:val="003A2D32"/>
    <w:rsid w:val="003B4CCC"/>
    <w:rsid w:val="003D28AA"/>
    <w:rsid w:val="003F2046"/>
    <w:rsid w:val="003F30FB"/>
    <w:rsid w:val="003F5BCE"/>
    <w:rsid w:val="004103B6"/>
    <w:rsid w:val="00421F11"/>
    <w:rsid w:val="0042405E"/>
    <w:rsid w:val="004240DF"/>
    <w:rsid w:val="00424285"/>
    <w:rsid w:val="00426F04"/>
    <w:rsid w:val="00444FF7"/>
    <w:rsid w:val="0045149F"/>
    <w:rsid w:val="004701D3"/>
    <w:rsid w:val="00475553"/>
    <w:rsid w:val="004844A1"/>
    <w:rsid w:val="004917E0"/>
    <w:rsid w:val="004949B9"/>
    <w:rsid w:val="004A61A1"/>
    <w:rsid w:val="004B0110"/>
    <w:rsid w:val="004B3605"/>
    <w:rsid w:val="004C0FAB"/>
    <w:rsid w:val="004C5074"/>
    <w:rsid w:val="004F743B"/>
    <w:rsid w:val="004F77A6"/>
    <w:rsid w:val="005023E8"/>
    <w:rsid w:val="00504462"/>
    <w:rsid w:val="00520418"/>
    <w:rsid w:val="00523305"/>
    <w:rsid w:val="00537669"/>
    <w:rsid w:val="00553E02"/>
    <w:rsid w:val="005569AC"/>
    <w:rsid w:val="00565538"/>
    <w:rsid w:val="00565A5F"/>
    <w:rsid w:val="00580249"/>
    <w:rsid w:val="00595A77"/>
    <w:rsid w:val="005A60DB"/>
    <w:rsid w:val="005B526C"/>
    <w:rsid w:val="005B54C4"/>
    <w:rsid w:val="005C4545"/>
    <w:rsid w:val="005C64CD"/>
    <w:rsid w:val="005D78F3"/>
    <w:rsid w:val="005E6DA3"/>
    <w:rsid w:val="005F2656"/>
    <w:rsid w:val="00611DBB"/>
    <w:rsid w:val="006277A3"/>
    <w:rsid w:val="00657E1D"/>
    <w:rsid w:val="00662B0B"/>
    <w:rsid w:val="006710D4"/>
    <w:rsid w:val="00685AC2"/>
    <w:rsid w:val="00694B15"/>
    <w:rsid w:val="006A0BC8"/>
    <w:rsid w:val="006A2690"/>
    <w:rsid w:val="006B18DE"/>
    <w:rsid w:val="006B7DC1"/>
    <w:rsid w:val="006C27CD"/>
    <w:rsid w:val="006C3987"/>
    <w:rsid w:val="006C39CB"/>
    <w:rsid w:val="006C6CA3"/>
    <w:rsid w:val="006C7036"/>
    <w:rsid w:val="006C7A11"/>
    <w:rsid w:val="006E0E7C"/>
    <w:rsid w:val="006F5CB7"/>
    <w:rsid w:val="0071455A"/>
    <w:rsid w:val="007205B7"/>
    <w:rsid w:val="00722420"/>
    <w:rsid w:val="00724F20"/>
    <w:rsid w:val="00732C89"/>
    <w:rsid w:val="00740C85"/>
    <w:rsid w:val="00741506"/>
    <w:rsid w:val="00742BD0"/>
    <w:rsid w:val="00746E56"/>
    <w:rsid w:val="007516F3"/>
    <w:rsid w:val="00755C57"/>
    <w:rsid w:val="00762DF2"/>
    <w:rsid w:val="0076738B"/>
    <w:rsid w:val="0077133B"/>
    <w:rsid w:val="007726F8"/>
    <w:rsid w:val="00784A7A"/>
    <w:rsid w:val="00784B6D"/>
    <w:rsid w:val="007878B0"/>
    <w:rsid w:val="00794D6F"/>
    <w:rsid w:val="00796310"/>
    <w:rsid w:val="007A2AF9"/>
    <w:rsid w:val="007A2D54"/>
    <w:rsid w:val="007A45DB"/>
    <w:rsid w:val="007B4C85"/>
    <w:rsid w:val="007C6C84"/>
    <w:rsid w:val="007D32BD"/>
    <w:rsid w:val="007F31E0"/>
    <w:rsid w:val="007F7167"/>
    <w:rsid w:val="00800AB3"/>
    <w:rsid w:val="00820B38"/>
    <w:rsid w:val="008223E8"/>
    <w:rsid w:val="00835B7D"/>
    <w:rsid w:val="00853C9D"/>
    <w:rsid w:val="0086100B"/>
    <w:rsid w:val="00865F81"/>
    <w:rsid w:val="008723B4"/>
    <w:rsid w:val="0088778E"/>
    <w:rsid w:val="008A3977"/>
    <w:rsid w:val="008A5986"/>
    <w:rsid w:val="008B5D7C"/>
    <w:rsid w:val="008B7D2E"/>
    <w:rsid w:val="008C4A62"/>
    <w:rsid w:val="008D29E4"/>
    <w:rsid w:val="008E00CC"/>
    <w:rsid w:val="00905ECC"/>
    <w:rsid w:val="00915097"/>
    <w:rsid w:val="00922111"/>
    <w:rsid w:val="00922E16"/>
    <w:rsid w:val="0092342B"/>
    <w:rsid w:val="009334EE"/>
    <w:rsid w:val="00940D06"/>
    <w:rsid w:val="0094336B"/>
    <w:rsid w:val="00945FE1"/>
    <w:rsid w:val="009479A0"/>
    <w:rsid w:val="00961FF0"/>
    <w:rsid w:val="00971951"/>
    <w:rsid w:val="009761AC"/>
    <w:rsid w:val="009810BA"/>
    <w:rsid w:val="00981F83"/>
    <w:rsid w:val="009852B0"/>
    <w:rsid w:val="00987D5F"/>
    <w:rsid w:val="00993157"/>
    <w:rsid w:val="00996879"/>
    <w:rsid w:val="009A03D7"/>
    <w:rsid w:val="009A1736"/>
    <w:rsid w:val="009A3FFB"/>
    <w:rsid w:val="009A6FB1"/>
    <w:rsid w:val="009B10CC"/>
    <w:rsid w:val="009B4CB5"/>
    <w:rsid w:val="009C05E5"/>
    <w:rsid w:val="009C120F"/>
    <w:rsid w:val="009C38D8"/>
    <w:rsid w:val="009C4581"/>
    <w:rsid w:val="009D4471"/>
    <w:rsid w:val="009E1CD0"/>
    <w:rsid w:val="009F39AE"/>
    <w:rsid w:val="009F7255"/>
    <w:rsid w:val="00A02E56"/>
    <w:rsid w:val="00A07C20"/>
    <w:rsid w:val="00A13B46"/>
    <w:rsid w:val="00A15A87"/>
    <w:rsid w:val="00A34A7B"/>
    <w:rsid w:val="00A42D53"/>
    <w:rsid w:val="00A45347"/>
    <w:rsid w:val="00A553D1"/>
    <w:rsid w:val="00A57EBB"/>
    <w:rsid w:val="00A65BF7"/>
    <w:rsid w:val="00A71352"/>
    <w:rsid w:val="00AA5945"/>
    <w:rsid w:val="00AA6D6C"/>
    <w:rsid w:val="00AA793F"/>
    <w:rsid w:val="00AB01A9"/>
    <w:rsid w:val="00AC373E"/>
    <w:rsid w:val="00AC626A"/>
    <w:rsid w:val="00AD31EF"/>
    <w:rsid w:val="00AD7925"/>
    <w:rsid w:val="00AE5370"/>
    <w:rsid w:val="00AE6E06"/>
    <w:rsid w:val="00AF2296"/>
    <w:rsid w:val="00AF6F88"/>
    <w:rsid w:val="00B06ABA"/>
    <w:rsid w:val="00B11084"/>
    <w:rsid w:val="00B11D4F"/>
    <w:rsid w:val="00B1412C"/>
    <w:rsid w:val="00B42121"/>
    <w:rsid w:val="00B4501B"/>
    <w:rsid w:val="00B47EC7"/>
    <w:rsid w:val="00B47F74"/>
    <w:rsid w:val="00B575E9"/>
    <w:rsid w:val="00B613AD"/>
    <w:rsid w:val="00B61E27"/>
    <w:rsid w:val="00B663D1"/>
    <w:rsid w:val="00B66C57"/>
    <w:rsid w:val="00B73161"/>
    <w:rsid w:val="00B83397"/>
    <w:rsid w:val="00B85021"/>
    <w:rsid w:val="00B850C7"/>
    <w:rsid w:val="00B87771"/>
    <w:rsid w:val="00B96EE0"/>
    <w:rsid w:val="00B977FB"/>
    <w:rsid w:val="00BA26C3"/>
    <w:rsid w:val="00BA531A"/>
    <w:rsid w:val="00BB60EB"/>
    <w:rsid w:val="00BC35E8"/>
    <w:rsid w:val="00BD2443"/>
    <w:rsid w:val="00BD3CD0"/>
    <w:rsid w:val="00BE0032"/>
    <w:rsid w:val="00BE27C1"/>
    <w:rsid w:val="00BE4DA9"/>
    <w:rsid w:val="00BE695F"/>
    <w:rsid w:val="00BF2595"/>
    <w:rsid w:val="00C04A76"/>
    <w:rsid w:val="00C07722"/>
    <w:rsid w:val="00C14813"/>
    <w:rsid w:val="00C2728A"/>
    <w:rsid w:val="00C41982"/>
    <w:rsid w:val="00C46E83"/>
    <w:rsid w:val="00C72451"/>
    <w:rsid w:val="00C77CC3"/>
    <w:rsid w:val="00C8113A"/>
    <w:rsid w:val="00C927C0"/>
    <w:rsid w:val="00C96264"/>
    <w:rsid w:val="00CB53CB"/>
    <w:rsid w:val="00CC12B9"/>
    <w:rsid w:val="00CD1DF5"/>
    <w:rsid w:val="00CD289A"/>
    <w:rsid w:val="00CD49CD"/>
    <w:rsid w:val="00CF2310"/>
    <w:rsid w:val="00CF526C"/>
    <w:rsid w:val="00D032DE"/>
    <w:rsid w:val="00D0333F"/>
    <w:rsid w:val="00D123EE"/>
    <w:rsid w:val="00D15E48"/>
    <w:rsid w:val="00D26C53"/>
    <w:rsid w:val="00D27113"/>
    <w:rsid w:val="00D2789F"/>
    <w:rsid w:val="00D304D3"/>
    <w:rsid w:val="00D37265"/>
    <w:rsid w:val="00D41242"/>
    <w:rsid w:val="00D4309D"/>
    <w:rsid w:val="00D454C0"/>
    <w:rsid w:val="00D50712"/>
    <w:rsid w:val="00D525E0"/>
    <w:rsid w:val="00D6246A"/>
    <w:rsid w:val="00D7350C"/>
    <w:rsid w:val="00D73B17"/>
    <w:rsid w:val="00D73FF1"/>
    <w:rsid w:val="00D80159"/>
    <w:rsid w:val="00D940CE"/>
    <w:rsid w:val="00DA21DB"/>
    <w:rsid w:val="00DA4036"/>
    <w:rsid w:val="00DA41E4"/>
    <w:rsid w:val="00DA64FB"/>
    <w:rsid w:val="00DA7537"/>
    <w:rsid w:val="00DB28DF"/>
    <w:rsid w:val="00DD0BA7"/>
    <w:rsid w:val="00DD2C85"/>
    <w:rsid w:val="00DD368B"/>
    <w:rsid w:val="00DE7631"/>
    <w:rsid w:val="00DF2BAE"/>
    <w:rsid w:val="00E00433"/>
    <w:rsid w:val="00E01C4C"/>
    <w:rsid w:val="00E107FB"/>
    <w:rsid w:val="00E14C1E"/>
    <w:rsid w:val="00E512CA"/>
    <w:rsid w:val="00E54BBB"/>
    <w:rsid w:val="00E7343C"/>
    <w:rsid w:val="00E76BCE"/>
    <w:rsid w:val="00E82820"/>
    <w:rsid w:val="00E86B1A"/>
    <w:rsid w:val="00E92909"/>
    <w:rsid w:val="00E97795"/>
    <w:rsid w:val="00EA1382"/>
    <w:rsid w:val="00EA305C"/>
    <w:rsid w:val="00EA7FDC"/>
    <w:rsid w:val="00EB215B"/>
    <w:rsid w:val="00EB2E02"/>
    <w:rsid w:val="00EB3C23"/>
    <w:rsid w:val="00EB7139"/>
    <w:rsid w:val="00EC0ED6"/>
    <w:rsid w:val="00EC0EE4"/>
    <w:rsid w:val="00ED60EE"/>
    <w:rsid w:val="00ED6364"/>
    <w:rsid w:val="00EE4DEF"/>
    <w:rsid w:val="00EF7267"/>
    <w:rsid w:val="00F23282"/>
    <w:rsid w:val="00F325FD"/>
    <w:rsid w:val="00F756EF"/>
    <w:rsid w:val="00FB28B5"/>
    <w:rsid w:val="00FC00AA"/>
    <w:rsid w:val="00FC0F4F"/>
    <w:rsid w:val="00FC5496"/>
    <w:rsid w:val="00FC674F"/>
    <w:rsid w:val="00FD339E"/>
    <w:rsid w:val="00FF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A87"/>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8564D"/>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18564D"/>
    <w:rPr>
      <w:rFonts w:ascii="Tahoma" w:hAnsi="Tahoma" w:cs="Times New Roman"/>
      <w:sz w:val="16"/>
    </w:rPr>
  </w:style>
  <w:style w:type="paragraph" w:styleId="Encabezado">
    <w:name w:val="header"/>
    <w:basedOn w:val="Normal"/>
    <w:link w:val="EncabezadoCar"/>
    <w:uiPriority w:val="99"/>
    <w:rsid w:val="0018564D"/>
    <w:pPr>
      <w:tabs>
        <w:tab w:val="center" w:pos="4419"/>
        <w:tab w:val="right" w:pos="8838"/>
      </w:tabs>
      <w:spacing w:after="0" w:line="240" w:lineRule="auto"/>
    </w:pPr>
  </w:style>
  <w:style w:type="character" w:customStyle="1" w:styleId="EncabezadoCar">
    <w:name w:val="Encabezado Car"/>
    <w:link w:val="Encabezado"/>
    <w:uiPriority w:val="99"/>
    <w:locked/>
    <w:rsid w:val="0018564D"/>
    <w:rPr>
      <w:rFonts w:cs="Times New Roman"/>
    </w:rPr>
  </w:style>
  <w:style w:type="paragraph" w:styleId="Piedepgina">
    <w:name w:val="footer"/>
    <w:basedOn w:val="Normal"/>
    <w:link w:val="PiedepginaCar"/>
    <w:uiPriority w:val="99"/>
    <w:rsid w:val="0018564D"/>
    <w:pPr>
      <w:tabs>
        <w:tab w:val="center" w:pos="4419"/>
        <w:tab w:val="right" w:pos="8838"/>
      </w:tabs>
      <w:spacing w:after="0" w:line="240" w:lineRule="auto"/>
    </w:pPr>
  </w:style>
  <w:style w:type="character" w:customStyle="1" w:styleId="PiedepginaCar">
    <w:name w:val="Pie de página Car"/>
    <w:link w:val="Piedepgina"/>
    <w:uiPriority w:val="99"/>
    <w:locked/>
    <w:rsid w:val="0018564D"/>
    <w:rPr>
      <w:rFonts w:cs="Times New Roman"/>
    </w:rPr>
  </w:style>
  <w:style w:type="character" w:styleId="Hipervnculo">
    <w:name w:val="Hyperlink"/>
    <w:uiPriority w:val="99"/>
    <w:rsid w:val="00D73B17"/>
    <w:rPr>
      <w:rFonts w:cs="Times New Roman"/>
      <w:color w:val="0000FF"/>
      <w:u w:val="single"/>
    </w:rPr>
  </w:style>
  <w:style w:type="character" w:customStyle="1" w:styleId="maestrofonttexto">
    <w:name w:val="maestro_fonttexto"/>
    <w:rsid w:val="009334EE"/>
    <w:rPr>
      <w:rFonts w:cs="Times New Roman"/>
    </w:rPr>
  </w:style>
  <w:style w:type="paragraph" w:customStyle="1" w:styleId="Default">
    <w:name w:val="Default"/>
    <w:uiPriority w:val="99"/>
    <w:rsid w:val="009C38D8"/>
    <w:pPr>
      <w:autoSpaceDE w:val="0"/>
      <w:autoSpaceDN w:val="0"/>
      <w:adjustRightInd w:val="0"/>
    </w:pPr>
    <w:rPr>
      <w:rFonts w:cs="Calibri"/>
      <w:color w:val="000000"/>
      <w:sz w:val="24"/>
      <w:szCs w:val="24"/>
      <w:lang w:val="es-MX" w:eastAsia="en-US"/>
    </w:rPr>
  </w:style>
  <w:style w:type="paragraph" w:styleId="NormalWeb">
    <w:name w:val="Normal (Web)"/>
    <w:basedOn w:val="Normal"/>
    <w:uiPriority w:val="99"/>
    <w:unhideWhenUsed/>
    <w:rsid w:val="00AB01A9"/>
    <w:pPr>
      <w:spacing w:before="100" w:beforeAutospacing="1" w:after="100" w:afterAutospacing="1" w:line="240" w:lineRule="auto"/>
    </w:pPr>
    <w:rPr>
      <w:rFonts w:ascii="Times" w:eastAsia="MS Mincho" w:hAnsi="Times"/>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A87"/>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8564D"/>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18564D"/>
    <w:rPr>
      <w:rFonts w:ascii="Tahoma" w:hAnsi="Tahoma" w:cs="Times New Roman"/>
      <w:sz w:val="16"/>
    </w:rPr>
  </w:style>
  <w:style w:type="paragraph" w:styleId="Encabezado">
    <w:name w:val="header"/>
    <w:basedOn w:val="Normal"/>
    <w:link w:val="EncabezadoCar"/>
    <w:uiPriority w:val="99"/>
    <w:rsid w:val="0018564D"/>
    <w:pPr>
      <w:tabs>
        <w:tab w:val="center" w:pos="4419"/>
        <w:tab w:val="right" w:pos="8838"/>
      </w:tabs>
      <w:spacing w:after="0" w:line="240" w:lineRule="auto"/>
    </w:pPr>
  </w:style>
  <w:style w:type="character" w:customStyle="1" w:styleId="EncabezadoCar">
    <w:name w:val="Encabezado Car"/>
    <w:link w:val="Encabezado"/>
    <w:uiPriority w:val="99"/>
    <w:locked/>
    <w:rsid w:val="0018564D"/>
    <w:rPr>
      <w:rFonts w:cs="Times New Roman"/>
    </w:rPr>
  </w:style>
  <w:style w:type="paragraph" w:styleId="Piedepgina">
    <w:name w:val="footer"/>
    <w:basedOn w:val="Normal"/>
    <w:link w:val="PiedepginaCar"/>
    <w:uiPriority w:val="99"/>
    <w:rsid w:val="0018564D"/>
    <w:pPr>
      <w:tabs>
        <w:tab w:val="center" w:pos="4419"/>
        <w:tab w:val="right" w:pos="8838"/>
      </w:tabs>
      <w:spacing w:after="0" w:line="240" w:lineRule="auto"/>
    </w:pPr>
  </w:style>
  <w:style w:type="character" w:customStyle="1" w:styleId="PiedepginaCar">
    <w:name w:val="Pie de página Car"/>
    <w:link w:val="Piedepgina"/>
    <w:uiPriority w:val="99"/>
    <w:locked/>
    <w:rsid w:val="0018564D"/>
    <w:rPr>
      <w:rFonts w:cs="Times New Roman"/>
    </w:rPr>
  </w:style>
  <w:style w:type="character" w:styleId="Hipervnculo">
    <w:name w:val="Hyperlink"/>
    <w:uiPriority w:val="99"/>
    <w:rsid w:val="00D73B17"/>
    <w:rPr>
      <w:rFonts w:cs="Times New Roman"/>
      <w:color w:val="0000FF"/>
      <w:u w:val="single"/>
    </w:rPr>
  </w:style>
  <w:style w:type="character" w:customStyle="1" w:styleId="maestrofonttexto">
    <w:name w:val="maestro_fonttexto"/>
    <w:rsid w:val="009334EE"/>
    <w:rPr>
      <w:rFonts w:cs="Times New Roman"/>
    </w:rPr>
  </w:style>
  <w:style w:type="paragraph" w:customStyle="1" w:styleId="Default">
    <w:name w:val="Default"/>
    <w:uiPriority w:val="99"/>
    <w:rsid w:val="009C38D8"/>
    <w:pPr>
      <w:autoSpaceDE w:val="0"/>
      <w:autoSpaceDN w:val="0"/>
      <w:adjustRightInd w:val="0"/>
    </w:pPr>
    <w:rPr>
      <w:rFonts w:cs="Calibri"/>
      <w:color w:val="000000"/>
      <w:sz w:val="24"/>
      <w:szCs w:val="24"/>
      <w:lang w:val="es-MX" w:eastAsia="en-US"/>
    </w:rPr>
  </w:style>
  <w:style w:type="paragraph" w:styleId="NormalWeb">
    <w:name w:val="Normal (Web)"/>
    <w:basedOn w:val="Normal"/>
    <w:uiPriority w:val="99"/>
    <w:unhideWhenUsed/>
    <w:rsid w:val="00AB01A9"/>
    <w:pPr>
      <w:spacing w:before="100" w:beforeAutospacing="1" w:after="100" w:afterAutospacing="1" w:line="240" w:lineRule="auto"/>
    </w:pPr>
    <w:rPr>
      <w:rFonts w:ascii="Times" w:eastAsia="MS Mincho" w:hAnsi="Time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61208">
      <w:bodyDiv w:val="1"/>
      <w:marLeft w:val="0"/>
      <w:marRight w:val="0"/>
      <w:marTop w:val="0"/>
      <w:marBottom w:val="0"/>
      <w:divBdr>
        <w:top w:val="none" w:sz="0" w:space="0" w:color="auto"/>
        <w:left w:val="none" w:sz="0" w:space="0" w:color="auto"/>
        <w:bottom w:val="none" w:sz="0" w:space="0" w:color="auto"/>
        <w:right w:val="none" w:sz="0" w:space="0" w:color="auto"/>
      </w:divBdr>
    </w:div>
    <w:div w:id="608701716">
      <w:bodyDiv w:val="1"/>
      <w:marLeft w:val="0"/>
      <w:marRight w:val="0"/>
      <w:marTop w:val="0"/>
      <w:marBottom w:val="0"/>
      <w:divBdr>
        <w:top w:val="none" w:sz="0" w:space="0" w:color="auto"/>
        <w:left w:val="none" w:sz="0" w:space="0" w:color="auto"/>
        <w:bottom w:val="none" w:sz="0" w:space="0" w:color="auto"/>
        <w:right w:val="none" w:sz="0" w:space="0" w:color="auto"/>
      </w:divBdr>
    </w:div>
    <w:div w:id="1467503971">
      <w:bodyDiv w:val="1"/>
      <w:marLeft w:val="0"/>
      <w:marRight w:val="0"/>
      <w:marTop w:val="0"/>
      <w:marBottom w:val="0"/>
      <w:divBdr>
        <w:top w:val="none" w:sz="0" w:space="0" w:color="auto"/>
        <w:left w:val="none" w:sz="0" w:space="0" w:color="auto"/>
        <w:bottom w:val="none" w:sz="0" w:space="0" w:color="auto"/>
        <w:right w:val="none" w:sz="0" w:space="0" w:color="auto"/>
      </w:divBdr>
    </w:div>
    <w:div w:id="1609774660">
      <w:bodyDiv w:val="1"/>
      <w:marLeft w:val="0"/>
      <w:marRight w:val="0"/>
      <w:marTop w:val="0"/>
      <w:marBottom w:val="0"/>
      <w:divBdr>
        <w:top w:val="none" w:sz="0" w:space="0" w:color="auto"/>
        <w:left w:val="none" w:sz="0" w:space="0" w:color="auto"/>
        <w:bottom w:val="none" w:sz="0" w:space="0" w:color="auto"/>
        <w:right w:val="none" w:sz="0" w:space="0" w:color="auto"/>
      </w:divBdr>
    </w:div>
    <w:div w:id="1651715693">
      <w:bodyDiv w:val="1"/>
      <w:marLeft w:val="0"/>
      <w:marRight w:val="0"/>
      <w:marTop w:val="0"/>
      <w:marBottom w:val="0"/>
      <w:divBdr>
        <w:top w:val="none" w:sz="0" w:space="0" w:color="auto"/>
        <w:left w:val="none" w:sz="0" w:space="0" w:color="auto"/>
        <w:bottom w:val="none" w:sz="0" w:space="0" w:color="auto"/>
        <w:right w:val="none" w:sz="0" w:space="0" w:color="auto"/>
      </w:divBdr>
    </w:div>
    <w:div w:id="1691368512">
      <w:marLeft w:val="109"/>
      <w:marRight w:val="109"/>
      <w:marTop w:val="109"/>
      <w:marBottom w:val="109"/>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ecnica@hidalgo.gob.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794</Words>
  <Characters>4369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SEMSyS/1055/11</vt:lpstr>
    </vt:vector>
  </TitlesOfParts>
  <Company>Hewlett-Packard Company</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SEMSyS/1055/11</dc:title>
  <dc:creator>Administrador</dc:creator>
  <cp:lastModifiedBy>Luffi</cp:lastModifiedBy>
  <cp:revision>3</cp:revision>
  <cp:lastPrinted>2016-02-10T22:24:00Z</cp:lastPrinted>
  <dcterms:created xsi:type="dcterms:W3CDTF">2016-02-10T22:25:00Z</dcterms:created>
  <dcterms:modified xsi:type="dcterms:W3CDTF">2016-02-10T22:34:00Z</dcterms:modified>
</cp:coreProperties>
</file>